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F" w:rsidRDefault="00D034D1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1436370</wp:posOffset>
                </wp:positionV>
                <wp:extent cx="60191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113.1pt" to="544.1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00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2944</wp:posOffset>
            </wp:positionV>
            <wp:extent cx="904875" cy="904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AGAMA REPUBLIK INDONESIA</w:t>
      </w:r>
    </w:p>
    <w:p w:rsidR="00A9262F" w:rsidRDefault="00D034D1">
      <w:pPr>
        <w:pStyle w:val="BodyText"/>
        <w:spacing w:before="5" w:line="237" w:lineRule="auto"/>
        <w:ind w:left="3622" w:right="2047" w:hanging="1134"/>
        <w:rPr>
          <w:rFonts w:ascii="Arial"/>
        </w:rPr>
      </w:pPr>
      <w:r>
        <w:rPr>
          <w:rFonts w:ascii="Arial"/>
        </w:rPr>
        <w:t>SEKOLAH TINGGI AGAMA ISLAM NEGERI MANDAILING NATAL</w:t>
      </w:r>
    </w:p>
    <w:p w:rsidR="00A9262F" w:rsidRDefault="00D034D1">
      <w:pPr>
        <w:spacing w:before="2"/>
        <w:ind w:left="3026" w:right="2125" w:hanging="524"/>
        <w:rPr>
          <w:rFonts w:ascii="Arial"/>
          <w:sz w:val="18"/>
        </w:rPr>
      </w:pPr>
      <w:r>
        <w:rPr>
          <w:rFonts w:ascii="Arial"/>
          <w:sz w:val="18"/>
        </w:rPr>
        <w:t xml:space="preserve">Jalan Prof. Dr. Andi Hakim Nasution, Panyabungan 22978 Email: </w:t>
      </w:r>
      <w:hyperlink r:id="rId7">
        <w:r>
          <w:rPr>
            <w:rFonts w:ascii="Arial"/>
            <w:sz w:val="18"/>
          </w:rPr>
          <w:t>stainmandailingnatal@yahoo.com</w:t>
        </w:r>
      </w:hyperlink>
    </w:p>
    <w:p w:rsidR="00A9262F" w:rsidRDefault="00D034D1">
      <w:pPr>
        <w:spacing w:line="206" w:lineRule="exact"/>
        <w:ind w:left="3329"/>
        <w:rPr>
          <w:rFonts w:ascii="Arial"/>
          <w:sz w:val="18"/>
        </w:rPr>
      </w:pPr>
      <w:r>
        <w:rPr>
          <w:rFonts w:ascii="Arial"/>
          <w:spacing w:val="-1"/>
          <w:sz w:val="18"/>
        </w:rPr>
        <w:t>Website:</w:t>
      </w:r>
      <w:r>
        <w:rPr>
          <w:rFonts w:ascii="Arial"/>
          <w:spacing w:val="1"/>
          <w:sz w:val="18"/>
        </w:rPr>
        <w:t xml:space="preserve"> </w:t>
      </w:r>
      <w:hyperlink r:id="rId8">
        <w:r>
          <w:rPr>
            <w:rFonts w:ascii="Arial"/>
            <w:sz w:val="18"/>
          </w:rPr>
          <w:t>www.stain-madina.ac.id</w:t>
        </w:r>
      </w:hyperlink>
    </w:p>
    <w:p w:rsidR="00A9262F" w:rsidRDefault="00A9262F">
      <w:pPr>
        <w:pStyle w:val="BodyText"/>
        <w:spacing w:before="7"/>
        <w:rPr>
          <w:rFonts w:ascii="Arial"/>
          <w:sz w:val="23"/>
        </w:rPr>
      </w:pPr>
    </w:p>
    <w:p w:rsidR="00A9262F" w:rsidRDefault="00D034D1">
      <w:pPr>
        <w:ind w:left="3724" w:right="3274"/>
        <w:jc w:val="center"/>
        <w:rPr>
          <w:b/>
          <w:sz w:val="24"/>
        </w:rPr>
      </w:pPr>
      <w:r>
        <w:rPr>
          <w:b/>
          <w:sz w:val="24"/>
        </w:rPr>
        <w:t>PEMBERITAHUAN</w:t>
      </w:r>
    </w:p>
    <w:p w:rsidR="00A9262F" w:rsidRDefault="00D034D1">
      <w:pPr>
        <w:pStyle w:val="BodyText"/>
        <w:spacing w:before="184"/>
        <w:ind w:right="234"/>
        <w:jc w:val="right"/>
      </w:pPr>
      <w:r>
        <w:t>16 Juni 2021</w:t>
      </w:r>
    </w:p>
    <w:p w:rsidR="00A9262F" w:rsidRDefault="00D034D1">
      <w:pPr>
        <w:pStyle w:val="BodyText"/>
        <w:spacing w:before="181"/>
        <w:ind w:left="140"/>
      </w:pPr>
      <w:r>
        <w:t>Yth :</w:t>
      </w:r>
    </w:p>
    <w:p w:rsidR="00D034D1" w:rsidRPr="00D034D1" w:rsidRDefault="00D034D1">
      <w:pPr>
        <w:pStyle w:val="BodyText"/>
        <w:spacing w:before="27" w:line="259" w:lineRule="auto"/>
        <w:ind w:left="140" w:right="2618"/>
        <w:rPr>
          <w:sz w:val="22"/>
        </w:rPr>
      </w:pPr>
      <w:r w:rsidRPr="00D034D1">
        <w:rPr>
          <w:sz w:val="22"/>
        </w:rPr>
        <w:t>Seluruh Dosen Program Studi Pendidikan Guru Madrasah Ibtidaiyyah</w:t>
      </w:r>
    </w:p>
    <w:p w:rsidR="00D034D1" w:rsidRDefault="00D034D1">
      <w:pPr>
        <w:pStyle w:val="BodyText"/>
        <w:spacing w:before="27" w:line="259" w:lineRule="auto"/>
        <w:ind w:left="140" w:right="2618"/>
      </w:pPr>
      <w:r>
        <w:t xml:space="preserve">Tinggi Agama Islam Negeri Mandailing Natal </w:t>
      </w:r>
    </w:p>
    <w:p w:rsidR="00A9262F" w:rsidRDefault="00D034D1">
      <w:pPr>
        <w:pStyle w:val="BodyText"/>
        <w:spacing w:before="27" w:line="259" w:lineRule="auto"/>
        <w:ind w:left="140" w:right="2618"/>
      </w:pPr>
      <w:r>
        <w:t>Di</w:t>
      </w:r>
    </w:p>
    <w:p w:rsidR="00A9262F" w:rsidRDefault="00D034D1">
      <w:pPr>
        <w:pStyle w:val="BodyText"/>
        <w:spacing w:before="5"/>
        <w:ind w:left="861"/>
      </w:pPr>
      <w:r>
        <w:t>Tempat</w:t>
      </w:r>
    </w:p>
    <w:p w:rsidR="00A9262F" w:rsidRDefault="00A9262F">
      <w:pPr>
        <w:pStyle w:val="BodyText"/>
        <w:spacing w:before="10"/>
        <w:rPr>
          <w:sz w:val="27"/>
        </w:rPr>
      </w:pPr>
    </w:p>
    <w:p w:rsidR="00A9262F" w:rsidRDefault="00D034D1">
      <w:pPr>
        <w:pStyle w:val="BodyText"/>
        <w:spacing w:line="261" w:lineRule="auto"/>
        <w:ind w:left="140" w:right="109" w:firstLine="720"/>
        <w:jc w:val="both"/>
      </w:pPr>
      <w:r>
        <w:t>Dengan hormat, sesuai dengan Surat Pem</w:t>
      </w:r>
      <w:r>
        <w:t>beritahuan Wakil Ketua I Bidang Akademik dan Kelembagaan Sekolah Tinggi Agama Islam Negeri Mandailing Natal Nomor B-1612/Sti.21/A.1/PP.009/06/2021 tentang Penetapan</w:t>
      </w:r>
      <w:r>
        <w:rPr>
          <w:spacing w:val="-12"/>
        </w:rPr>
        <w:t xml:space="preserve"> </w:t>
      </w:r>
      <w:r>
        <w:t>Jadwal</w:t>
      </w:r>
      <w:r>
        <w:rPr>
          <w:spacing w:val="-13"/>
        </w:rPr>
        <w:t xml:space="preserve"> </w:t>
      </w:r>
      <w:r>
        <w:t>Ujian</w:t>
      </w:r>
      <w:r>
        <w:rPr>
          <w:spacing w:val="-12"/>
        </w:rPr>
        <w:t xml:space="preserve"> </w:t>
      </w:r>
      <w:r>
        <w:t>Akhir</w:t>
      </w:r>
      <w:r>
        <w:rPr>
          <w:spacing w:val="-13"/>
        </w:rPr>
        <w:t xml:space="preserve"> </w:t>
      </w:r>
      <w:r>
        <w:t>Semester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lingkungan</w:t>
      </w:r>
      <w:r>
        <w:rPr>
          <w:spacing w:val="-12"/>
        </w:rPr>
        <w:t xml:space="preserve"> </w:t>
      </w:r>
      <w:r>
        <w:t>Sekolah</w:t>
      </w:r>
      <w:r>
        <w:rPr>
          <w:spacing w:val="-12"/>
        </w:rPr>
        <w:t xml:space="preserve"> </w:t>
      </w:r>
      <w:r>
        <w:t>Tinggi</w:t>
      </w:r>
      <w:r>
        <w:rPr>
          <w:spacing w:val="-12"/>
        </w:rPr>
        <w:t xml:space="preserve"> </w:t>
      </w:r>
      <w:r>
        <w:t>Agama Islam</w:t>
      </w:r>
      <w:r>
        <w:rPr>
          <w:spacing w:val="-16"/>
        </w:rPr>
        <w:t xml:space="preserve"> </w:t>
      </w:r>
      <w:r>
        <w:t>Negeri</w:t>
      </w:r>
      <w:r>
        <w:rPr>
          <w:spacing w:val="-17"/>
        </w:rPr>
        <w:t xml:space="preserve"> </w:t>
      </w:r>
      <w:r>
        <w:t>Mandailing</w:t>
      </w:r>
      <w:r>
        <w:rPr>
          <w:spacing w:val="-17"/>
        </w:rPr>
        <w:t xml:space="preserve"> </w:t>
      </w:r>
      <w:r>
        <w:t>Nata</w:t>
      </w:r>
      <w:r>
        <w:t>l.</w:t>
      </w:r>
      <w:r>
        <w:rPr>
          <w:spacing w:val="-12"/>
        </w:rPr>
        <w:t xml:space="preserve"> </w:t>
      </w:r>
      <w:r>
        <w:t>Maka</w:t>
      </w:r>
      <w:r>
        <w:rPr>
          <w:spacing w:val="-16"/>
        </w:rPr>
        <w:t xml:space="preserve"> </w:t>
      </w:r>
      <w:r>
        <w:t>perlu</w:t>
      </w:r>
      <w:r>
        <w:rPr>
          <w:spacing w:val="-17"/>
        </w:rPr>
        <w:t xml:space="preserve"> </w:t>
      </w:r>
      <w:r>
        <w:t>kami</w:t>
      </w:r>
      <w:r>
        <w:rPr>
          <w:spacing w:val="-17"/>
        </w:rPr>
        <w:t xml:space="preserve"> </w:t>
      </w:r>
      <w:r>
        <w:t>beritahukan</w:t>
      </w:r>
      <w:r>
        <w:rPr>
          <w:spacing w:val="-17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seluruh dosen yang mengajar di Program Studi Pendidikan Agama Islam Sekolah Tinggi Agama Islam Negeri Mandailing Natal sebagai</w:t>
      </w:r>
      <w:r>
        <w:rPr>
          <w:spacing w:val="-5"/>
        </w:rPr>
        <w:t xml:space="preserve"> </w:t>
      </w:r>
      <w:r>
        <w:t>berikut:</w:t>
      </w:r>
    </w:p>
    <w:p w:rsidR="00A9262F" w:rsidRDefault="00D034D1">
      <w:pPr>
        <w:pStyle w:val="ListParagraph"/>
        <w:numPr>
          <w:ilvl w:val="0"/>
          <w:numId w:val="1"/>
        </w:numPr>
        <w:tabs>
          <w:tab w:val="left" w:pos="861"/>
        </w:tabs>
        <w:spacing w:before="153"/>
        <w:rPr>
          <w:sz w:val="24"/>
        </w:rPr>
      </w:pPr>
      <w:r>
        <w:rPr>
          <w:sz w:val="24"/>
        </w:rPr>
        <w:t>Ujian Akhir Semester dilaksanakan pada 21 Juni s/d 03 Juli</w:t>
      </w:r>
      <w:r>
        <w:rPr>
          <w:spacing w:val="-26"/>
          <w:sz w:val="24"/>
        </w:rPr>
        <w:t xml:space="preserve"> </w:t>
      </w:r>
      <w:r>
        <w:rPr>
          <w:sz w:val="24"/>
        </w:rPr>
        <w:t>2021</w:t>
      </w:r>
    </w:p>
    <w:p w:rsidR="00A9262F" w:rsidRDefault="00D034D1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rPr>
          <w:sz w:val="24"/>
        </w:rPr>
      </w:pPr>
      <w:r>
        <w:rPr>
          <w:sz w:val="24"/>
        </w:rPr>
        <w:t>Jadwal ujian mengikuti jadwal masuk</w:t>
      </w:r>
      <w:r>
        <w:rPr>
          <w:spacing w:val="-4"/>
          <w:sz w:val="24"/>
        </w:rPr>
        <w:t xml:space="preserve"> </w:t>
      </w:r>
      <w:r>
        <w:rPr>
          <w:sz w:val="24"/>
        </w:rPr>
        <w:t>kuliah</w:t>
      </w:r>
    </w:p>
    <w:p w:rsidR="00A9262F" w:rsidRDefault="00D034D1">
      <w:pPr>
        <w:pStyle w:val="ListParagraph"/>
        <w:numPr>
          <w:ilvl w:val="0"/>
          <w:numId w:val="1"/>
        </w:numPr>
        <w:tabs>
          <w:tab w:val="left" w:pos="861"/>
        </w:tabs>
        <w:spacing w:before="27"/>
        <w:rPr>
          <w:sz w:val="24"/>
        </w:rPr>
      </w:pPr>
      <w:r>
        <w:rPr>
          <w:sz w:val="24"/>
        </w:rPr>
        <w:t>Pelaksanaan ujian delakukan secara daring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</w:t>
      </w:r>
      <w:r>
        <w:rPr>
          <w:sz w:val="24"/>
        </w:rPr>
        <w:t>)</w:t>
      </w:r>
    </w:p>
    <w:p w:rsidR="00A9262F" w:rsidRDefault="00D034D1">
      <w:pPr>
        <w:pStyle w:val="ListParagraph"/>
        <w:numPr>
          <w:ilvl w:val="0"/>
          <w:numId w:val="1"/>
        </w:numPr>
        <w:tabs>
          <w:tab w:val="left" w:pos="861"/>
        </w:tabs>
        <w:spacing w:before="22" w:line="259" w:lineRule="auto"/>
        <w:ind w:right="119"/>
        <w:jc w:val="both"/>
        <w:rPr>
          <w:sz w:val="24"/>
        </w:rPr>
      </w:pPr>
      <w:r>
        <w:rPr>
          <w:sz w:val="24"/>
        </w:rPr>
        <w:t>Dosen wajib memenuhi pertemuan perkuliahan dengan mahasiswa sebanyak empat belas kali sebelum tanggal 21 Juni</w:t>
      </w:r>
      <w:r>
        <w:rPr>
          <w:spacing w:val="-9"/>
          <w:sz w:val="24"/>
        </w:rPr>
        <w:t xml:space="preserve"> </w:t>
      </w:r>
      <w:r>
        <w:rPr>
          <w:sz w:val="24"/>
        </w:rPr>
        <w:t>2021</w:t>
      </w:r>
    </w:p>
    <w:p w:rsidR="00A9262F" w:rsidRDefault="00D034D1">
      <w:pPr>
        <w:pStyle w:val="ListParagraph"/>
        <w:numPr>
          <w:ilvl w:val="0"/>
          <w:numId w:val="1"/>
        </w:numPr>
        <w:tabs>
          <w:tab w:val="left" w:pos="861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Jadwal penyerahan nilai dan mekanisme penginput</w:t>
      </w:r>
      <w:r>
        <w:rPr>
          <w:sz w:val="24"/>
        </w:rPr>
        <w:t>an nilai ke Sistem Informasi Akademik Mahasiswa (SIAM) akan diberitahukan lebih lanjut.</w:t>
      </w:r>
    </w:p>
    <w:p w:rsidR="00A9262F" w:rsidRDefault="00D034D1">
      <w:pPr>
        <w:pStyle w:val="BodyText"/>
        <w:spacing w:before="163" w:line="259" w:lineRule="auto"/>
        <w:ind w:left="140" w:right="112" w:firstLine="720"/>
        <w:jc w:val="both"/>
      </w:pPr>
      <w:r>
        <w:t>Demikian pemberitahuan ini disampaikan, atas perhatian dan kerjasama dari Bapak/Ibu diucapkan terikasih.</w:t>
      </w:r>
    </w:p>
    <w:p w:rsidR="00A9262F" w:rsidRDefault="00A9262F">
      <w:pPr>
        <w:pStyle w:val="BodyText"/>
        <w:rPr>
          <w:sz w:val="28"/>
        </w:rPr>
      </w:pPr>
    </w:p>
    <w:p w:rsidR="00A9262F" w:rsidRDefault="00A9262F">
      <w:pPr>
        <w:pStyle w:val="BodyText"/>
        <w:rPr>
          <w:sz w:val="28"/>
        </w:rPr>
      </w:pPr>
    </w:p>
    <w:p w:rsidR="00A9262F" w:rsidRDefault="00A9262F">
      <w:pPr>
        <w:pStyle w:val="BodyText"/>
        <w:rPr>
          <w:sz w:val="28"/>
        </w:rPr>
      </w:pPr>
    </w:p>
    <w:p w:rsidR="00A9262F" w:rsidRDefault="00A9262F">
      <w:pPr>
        <w:pStyle w:val="BodyText"/>
        <w:rPr>
          <w:sz w:val="28"/>
        </w:rPr>
      </w:pPr>
    </w:p>
    <w:p w:rsidR="00A9262F" w:rsidRDefault="00D034D1">
      <w:pPr>
        <w:pStyle w:val="BodyText"/>
        <w:spacing w:before="249"/>
        <w:ind w:left="6622"/>
      </w:pPr>
      <w:r>
        <w:t>Ketua Prodi PGMI</w:t>
      </w:r>
    </w:p>
    <w:p w:rsidR="00D034D1" w:rsidRDefault="00D034D1" w:rsidP="00D034D1">
      <w:pPr>
        <w:pStyle w:val="BodyText"/>
        <w:spacing w:before="149"/>
      </w:pPr>
      <w:bookmarkStart w:id="0" w:name="_GoBack"/>
      <w:bookmarkEnd w:id="0"/>
    </w:p>
    <w:p w:rsidR="00A9262F" w:rsidRDefault="00D034D1">
      <w:pPr>
        <w:pStyle w:val="BodyText"/>
        <w:spacing w:before="149"/>
        <w:ind w:left="6622"/>
      </w:pPr>
      <w:r>
        <w:t>Parulian Siregar</w:t>
      </w:r>
    </w:p>
    <w:sectPr w:rsidR="00A9262F">
      <w:type w:val="continuous"/>
      <w:pgSz w:w="11910" w:h="16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7E0"/>
    <w:multiLevelType w:val="hybridMultilevel"/>
    <w:tmpl w:val="92649AF4"/>
    <w:lvl w:ilvl="0" w:tplc="31F615AE">
      <w:start w:val="1"/>
      <w:numFmt w:val="decimal"/>
      <w:lvlText w:val="%1."/>
      <w:lvlJc w:val="left"/>
      <w:pPr>
        <w:ind w:left="861" w:hanging="361"/>
        <w:jc w:val="left"/>
      </w:pPr>
      <w:rPr>
        <w:rFonts w:ascii="Bookman Uralic" w:eastAsia="Bookman Uralic" w:hAnsi="Bookman Uralic" w:cs="Bookman Uralic" w:hint="default"/>
        <w:spacing w:val="-19"/>
        <w:w w:val="99"/>
        <w:sz w:val="24"/>
        <w:szCs w:val="24"/>
        <w:lang w:eastAsia="en-US" w:bidi="ar-SA"/>
      </w:rPr>
    </w:lvl>
    <w:lvl w:ilvl="1" w:tplc="1A1266DE">
      <w:numFmt w:val="bullet"/>
      <w:lvlText w:val="•"/>
      <w:lvlJc w:val="left"/>
      <w:pPr>
        <w:ind w:left="1702" w:hanging="361"/>
      </w:pPr>
      <w:rPr>
        <w:rFonts w:hint="default"/>
        <w:lang w:eastAsia="en-US" w:bidi="ar-SA"/>
      </w:rPr>
    </w:lvl>
    <w:lvl w:ilvl="2" w:tplc="C84C9810">
      <w:numFmt w:val="bullet"/>
      <w:lvlText w:val="•"/>
      <w:lvlJc w:val="left"/>
      <w:pPr>
        <w:ind w:left="2544" w:hanging="361"/>
      </w:pPr>
      <w:rPr>
        <w:rFonts w:hint="default"/>
        <w:lang w:eastAsia="en-US" w:bidi="ar-SA"/>
      </w:rPr>
    </w:lvl>
    <w:lvl w:ilvl="3" w:tplc="07A6E646">
      <w:numFmt w:val="bullet"/>
      <w:lvlText w:val="•"/>
      <w:lvlJc w:val="left"/>
      <w:pPr>
        <w:ind w:left="3387" w:hanging="361"/>
      </w:pPr>
      <w:rPr>
        <w:rFonts w:hint="default"/>
        <w:lang w:eastAsia="en-US" w:bidi="ar-SA"/>
      </w:rPr>
    </w:lvl>
    <w:lvl w:ilvl="4" w:tplc="B656811A">
      <w:numFmt w:val="bullet"/>
      <w:lvlText w:val="•"/>
      <w:lvlJc w:val="left"/>
      <w:pPr>
        <w:ind w:left="4229" w:hanging="361"/>
      </w:pPr>
      <w:rPr>
        <w:rFonts w:hint="default"/>
        <w:lang w:eastAsia="en-US" w:bidi="ar-SA"/>
      </w:rPr>
    </w:lvl>
    <w:lvl w:ilvl="5" w:tplc="5FF46992">
      <w:numFmt w:val="bullet"/>
      <w:lvlText w:val="•"/>
      <w:lvlJc w:val="left"/>
      <w:pPr>
        <w:ind w:left="5072" w:hanging="361"/>
      </w:pPr>
      <w:rPr>
        <w:rFonts w:hint="default"/>
        <w:lang w:eastAsia="en-US" w:bidi="ar-SA"/>
      </w:rPr>
    </w:lvl>
    <w:lvl w:ilvl="6" w:tplc="6254B714">
      <w:numFmt w:val="bullet"/>
      <w:lvlText w:val="•"/>
      <w:lvlJc w:val="left"/>
      <w:pPr>
        <w:ind w:left="5914" w:hanging="361"/>
      </w:pPr>
      <w:rPr>
        <w:rFonts w:hint="default"/>
        <w:lang w:eastAsia="en-US" w:bidi="ar-SA"/>
      </w:rPr>
    </w:lvl>
    <w:lvl w:ilvl="7" w:tplc="EAE017CC">
      <w:numFmt w:val="bullet"/>
      <w:lvlText w:val="•"/>
      <w:lvlJc w:val="left"/>
      <w:pPr>
        <w:ind w:left="6756" w:hanging="361"/>
      </w:pPr>
      <w:rPr>
        <w:rFonts w:hint="default"/>
        <w:lang w:eastAsia="en-US" w:bidi="ar-SA"/>
      </w:rPr>
    </w:lvl>
    <w:lvl w:ilvl="8" w:tplc="362A4C24">
      <w:numFmt w:val="bullet"/>
      <w:lvlText w:val="•"/>
      <w:lvlJc w:val="left"/>
      <w:pPr>
        <w:ind w:left="7599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F"/>
    <w:rsid w:val="00A9262F"/>
    <w:rsid w:val="00D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2368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2368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n-madina.ac.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inmandailingnat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WIN10PC</dc:creator>
  <cp:lastModifiedBy>HP</cp:lastModifiedBy>
  <cp:revision>2</cp:revision>
  <dcterms:created xsi:type="dcterms:W3CDTF">2021-06-16T07:27:00Z</dcterms:created>
  <dcterms:modified xsi:type="dcterms:W3CDTF">2021-06-16T07:27:00Z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