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97B34" w14:textId="6312B5DC" w:rsidR="00282096" w:rsidRPr="00B152D5" w:rsidRDefault="00EB0CE1" w:rsidP="00B152D5">
      <w:pPr>
        <w:pStyle w:val="2"/>
        <w:snapToGrid w:val="0"/>
        <w:spacing w:before="0" w:afterLines="100" w:after="240" w:line="240" w:lineRule="auto"/>
        <w:jc w:val="center"/>
        <w:rPr>
          <w:rFonts w:ascii="Times New Roman" w:eastAsia="微軟正黑體" w:hAnsi="Times New Roman" w:cs="Times New Roman"/>
          <w:b/>
          <w:color w:val="auto"/>
          <w:sz w:val="40"/>
          <w:szCs w:val="40"/>
        </w:rPr>
      </w:pPr>
      <w:r w:rsidRPr="00B152D5">
        <w:rPr>
          <w:rFonts w:ascii="Times New Roman" w:eastAsia="微軟正黑體" w:hAnsi="Times New Roman" w:cs="Times New Roman"/>
          <w:b/>
          <w:color w:val="auto"/>
          <w:sz w:val="40"/>
          <w:szCs w:val="40"/>
        </w:rPr>
        <w:t>逢甲大學跨領域學士</w:t>
      </w:r>
      <w:r w:rsidR="00781548" w:rsidRPr="00B152D5">
        <w:rPr>
          <w:rFonts w:ascii="Times New Roman" w:eastAsia="微軟正黑體" w:hAnsi="Times New Roman" w:cs="Times New Roman" w:hint="eastAsia"/>
          <w:b/>
          <w:color w:val="auto"/>
          <w:sz w:val="40"/>
          <w:szCs w:val="40"/>
          <w:lang w:eastAsia="zh-TW"/>
        </w:rPr>
        <w:t>放棄修讀</w:t>
      </w:r>
      <w:r w:rsidRPr="00B152D5">
        <w:rPr>
          <w:rFonts w:ascii="Times New Roman" w:eastAsia="微軟正黑體" w:hAnsi="Times New Roman" w:cs="Times New Roman"/>
          <w:b/>
          <w:color w:val="auto"/>
          <w:sz w:val="40"/>
          <w:szCs w:val="40"/>
        </w:rPr>
        <w:t>申請書</w:t>
      </w:r>
    </w:p>
    <w:p w14:paraId="58FD0FC1" w14:textId="2ADB745C" w:rsidR="00BB41F8" w:rsidRDefault="00EF0110" w:rsidP="00BB41F8">
      <w:pPr>
        <w:pStyle w:val="2"/>
        <w:snapToGrid w:val="0"/>
        <w:spacing w:before="0" w:after="12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基本資料</w:t>
      </w:r>
    </w:p>
    <w:tbl>
      <w:tblPr>
        <w:tblW w:w="5003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9"/>
        <w:gridCol w:w="2122"/>
        <w:gridCol w:w="988"/>
        <w:gridCol w:w="1135"/>
        <w:gridCol w:w="850"/>
        <w:gridCol w:w="267"/>
        <w:gridCol w:w="731"/>
        <w:gridCol w:w="988"/>
        <w:gridCol w:w="677"/>
        <w:gridCol w:w="729"/>
        <w:gridCol w:w="18"/>
      </w:tblGrid>
      <w:tr w:rsidR="00406011" w:rsidRPr="00AB18F0" w14:paraId="24BDC210" w14:textId="77777777" w:rsidTr="00781548">
        <w:trPr>
          <w:gridAfter w:val="1"/>
          <w:wAfter w:w="18" w:type="dxa"/>
          <w:trHeight w:val="680"/>
        </w:trPr>
        <w:tc>
          <w:tcPr>
            <w:tcW w:w="110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0605AF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姓名</w:t>
            </w:r>
          </w:p>
        </w:tc>
        <w:tc>
          <w:tcPr>
            <w:tcW w:w="8487" w:type="dxa"/>
            <w:gridSpan w:val="9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14B057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</w:pPr>
          </w:p>
        </w:tc>
      </w:tr>
      <w:tr w:rsidR="00781548" w:rsidRPr="00AB18F0" w14:paraId="692FCC69" w14:textId="77777777" w:rsidTr="00781548">
        <w:trPr>
          <w:gridAfter w:val="1"/>
          <w:wAfter w:w="18" w:type="dxa"/>
          <w:trHeight w:val="680"/>
        </w:trPr>
        <w:tc>
          <w:tcPr>
            <w:tcW w:w="1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CAAC18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學號</w:t>
            </w:r>
          </w:p>
        </w:tc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38C4BF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CE0BDC8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聯絡電話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DD9F29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2FCB53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日期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980A6B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  <w:t>年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4677D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月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7392FE39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日</w:t>
            </w:r>
          </w:p>
        </w:tc>
      </w:tr>
      <w:tr w:rsidR="00406011" w:rsidRPr="00AB18F0" w14:paraId="653C7049" w14:textId="77777777" w:rsidTr="00781548">
        <w:trPr>
          <w:gridAfter w:val="1"/>
          <w:wAfter w:w="18" w:type="dxa"/>
          <w:trHeight w:val="680"/>
        </w:trPr>
        <w:tc>
          <w:tcPr>
            <w:tcW w:w="1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C1D426" w14:textId="5E1FD13A" w:rsidR="00406011" w:rsidRPr="00AB18F0" w:rsidRDefault="0078154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歸屬</w:t>
            </w:r>
            <w:r w:rsidR="00406011"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學系</w:t>
            </w:r>
          </w:p>
        </w:tc>
        <w:tc>
          <w:tcPr>
            <w:tcW w:w="6093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4A73F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0F5E1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系</w:t>
            </w:r>
          </w:p>
          <w:p w14:paraId="1CA571FC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學位學程</w:t>
            </w: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 xml:space="preserve"> 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2A1B3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FD1F8A3" w14:textId="77777777" w:rsidR="00406011" w:rsidRPr="00AB18F0" w:rsidRDefault="00406011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年級</w:t>
            </w:r>
          </w:p>
        </w:tc>
      </w:tr>
      <w:tr w:rsidR="00BB41F8" w:rsidRPr="00AB18F0" w14:paraId="6E8644AE" w14:textId="77777777" w:rsidTr="00781548">
        <w:trPr>
          <w:trHeight w:val="850"/>
        </w:trPr>
        <w:tc>
          <w:tcPr>
            <w:tcW w:w="1109" w:type="dxa"/>
            <w:tcBorders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D6C49C" w14:textId="6C7F8019" w:rsidR="00BB41F8" w:rsidRPr="00AB18F0" w:rsidRDefault="00781548" w:rsidP="00D217E6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8154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核准之跨領域名稱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403035" w14:textId="5FDA38DE" w:rsidR="00BB41F8" w:rsidRPr="00BB41F8" w:rsidRDefault="00BB41F8" w:rsidP="00406011">
            <w:pPr>
              <w:snapToGrid w:val="0"/>
              <w:spacing w:beforeLines="25" w:before="60" w:after="120" w:line="240" w:lineRule="auto"/>
              <w:rPr>
                <w:rFonts w:eastAsia="標楷體"/>
                <w:bCs/>
                <w:sz w:val="20"/>
                <w:szCs w:val="20"/>
                <w:lang w:eastAsia="zh-TW"/>
              </w:rPr>
            </w:pPr>
          </w:p>
        </w:tc>
      </w:tr>
      <w:tr w:rsidR="00B93BEF" w:rsidRPr="00AB18F0" w14:paraId="7BEAFB59" w14:textId="77777777" w:rsidTr="00781548">
        <w:trPr>
          <w:trHeight w:val="850"/>
        </w:trPr>
        <w:tc>
          <w:tcPr>
            <w:tcW w:w="1109" w:type="dxa"/>
            <w:tcBorders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230B43" w14:textId="77777777" w:rsidR="00B93BEF" w:rsidRDefault="006B3C0D" w:rsidP="00291736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放棄</w:t>
            </w:r>
            <w:r w:rsidR="007A0D32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原因</w:t>
            </w:r>
          </w:p>
          <w:p w14:paraId="1D100FEC" w14:textId="5338879C" w:rsidR="007A0D32" w:rsidRPr="00781548" w:rsidRDefault="007A0D32" w:rsidP="00291736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詳細說明請填寫至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C9F24E" w14:textId="7E8F68A7" w:rsidR="00B93BEF" w:rsidRPr="00B93BEF" w:rsidRDefault="000F1CDA" w:rsidP="00B93BEF">
            <w:pPr>
              <w:snapToGrid w:val="0"/>
              <w:spacing w:beforeLines="50" w:before="120" w:after="60" w:line="240" w:lineRule="auto"/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sym w:font="Wingdings" w:char="F071"/>
            </w:r>
            <w:r w:rsidR="00B93BEF" w:rsidRPr="00B93BEF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7A0D32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自</w:t>
            </w:r>
            <w:r w:rsidR="007A0D32">
              <w:rPr>
                <w:rFonts w:ascii="Times New Roman" w:eastAsia="微軟正黑體" w:hAnsi="Times New Roman" w:cs="Times New Roman" w:hint="eastAsia"/>
                <w:b/>
                <w:color w:val="000000" w:themeColor="text1"/>
                <w:sz w:val="28"/>
                <w:szCs w:val="28"/>
                <w:lang w:eastAsia="zh-TW"/>
              </w:rPr>
              <w:t>請</w:t>
            </w:r>
            <w:r w:rsidR="00B93BEF" w:rsidRPr="00B93BEF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終止</w:t>
            </w:r>
          </w:p>
          <w:p w14:paraId="40617A52" w14:textId="6B54400C" w:rsidR="00B93BEF" w:rsidRPr="00B93BEF" w:rsidRDefault="000F1CDA" w:rsidP="00B93BEF">
            <w:pPr>
              <w:snapToGrid w:val="0"/>
              <w:spacing w:beforeLines="50" w:before="120" w:after="60" w:line="240" w:lineRule="auto"/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sym w:font="Wingdings" w:char="F071"/>
            </w:r>
            <w:r>
              <w:rPr>
                <w:rFonts w:ascii="Times New Roman" w:eastAsia="微軟正黑體" w:hAnsi="Times New Roman" w:cs="Times New Roman" w:hint="eastAsia"/>
                <w:b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B93BEF" w:rsidRPr="00B93BEF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因課業規劃調整</w:t>
            </w:r>
            <w:r>
              <w:rPr>
                <w:rFonts w:ascii="Times New Roman" w:eastAsia="微軟正黑體" w:hAnsi="Times New Roman" w:cs="Times New Roman" w:hint="eastAsia"/>
                <w:b/>
                <w:color w:val="000000" w:themeColor="text1"/>
                <w:sz w:val="28"/>
                <w:szCs w:val="28"/>
                <w:lang w:eastAsia="zh-TW"/>
              </w:rPr>
              <w:t>後終止</w:t>
            </w:r>
          </w:p>
          <w:p w14:paraId="769E6969" w14:textId="2F3B94DF" w:rsidR="00B93BEF" w:rsidRPr="00B93BEF" w:rsidRDefault="000F1CDA" w:rsidP="00B93BEF">
            <w:pPr>
              <w:snapToGrid w:val="0"/>
              <w:spacing w:beforeLines="50" w:before="120" w:after="60" w:line="240" w:lineRule="auto"/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sym w:font="Wingdings" w:char="F071"/>
            </w:r>
            <w:r>
              <w:rPr>
                <w:rFonts w:ascii="Times New Roman" w:eastAsia="微軟正黑體" w:hAnsi="Times New Roman" w:cs="Times New Roman" w:hint="eastAsia"/>
                <w:b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B93BEF" w:rsidRPr="00B93BEF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因成績未達</w:t>
            </w:r>
            <w:r w:rsidRPr="000F1CDA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跨領域學士</w:t>
            </w:r>
            <w:r w:rsidRPr="000F1CDA">
              <w:rPr>
                <w:rFonts w:ascii="Times New Roman" w:eastAsia="微軟正黑體" w:hAnsi="Times New Roman" w:cs="Times New Roman" w:hint="eastAsia"/>
                <w:b/>
                <w:color w:val="000000" w:themeColor="text1"/>
                <w:sz w:val="28"/>
                <w:szCs w:val="28"/>
                <w:lang w:eastAsia="zh-TW"/>
              </w:rPr>
              <w:t>修業</w:t>
            </w:r>
            <w:r w:rsidR="00B93BEF" w:rsidRPr="00B93BEF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規定</w:t>
            </w:r>
          </w:p>
          <w:p w14:paraId="7E545C89" w14:textId="77777777" w:rsidR="00B93BEF" w:rsidRDefault="000F1CDA" w:rsidP="007A0D32">
            <w:pPr>
              <w:snapToGrid w:val="0"/>
              <w:spacing w:beforeLines="50" w:before="120" w:after="60" w:line="240" w:lineRule="auto"/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sym w:font="Wingdings" w:char="F071"/>
            </w:r>
            <w:r>
              <w:rPr>
                <w:rFonts w:ascii="Times New Roman" w:eastAsia="微軟正黑體" w:hAnsi="Times New Roman" w:cs="Times New Roman" w:hint="eastAsia"/>
                <w:b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B93BEF" w:rsidRPr="00B93BEF"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  <w:t>其他原因</w:t>
            </w:r>
          </w:p>
          <w:p w14:paraId="0C3F8556" w14:textId="5956316D" w:rsidR="007A0D32" w:rsidRPr="00B93BEF" w:rsidRDefault="007A0D32" w:rsidP="007A0D3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標楷體"/>
                <w:bCs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放棄原因詳細說明</w:t>
            </w:r>
            <w:r w:rsidR="00345E5E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，</w:t>
            </w: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請填寫至</w:t>
            </w:r>
            <w:r w:rsidR="00345E5E">
              <w:rPr>
                <w:rFonts w:ascii="標楷體" w:eastAsia="標楷體" w:hAnsi="標楷體" w:cs="Times New Roman" w:hint="eastAsia"/>
                <w:kern w:val="3"/>
                <w:sz w:val="20"/>
                <w:szCs w:val="20"/>
                <w:lang w:eastAsia="zh-TW"/>
              </w:rPr>
              <w:t>「</w:t>
            </w:r>
            <w:r w:rsidR="00345E5E" w:rsidRPr="00345E5E">
              <w:rPr>
                <w:rFonts w:ascii="標楷體" w:eastAsia="標楷體" w:hAnsi="標楷體" w:cs="Times New Roman" w:hint="eastAsia"/>
                <w:kern w:val="3"/>
                <w:sz w:val="20"/>
                <w:szCs w:val="20"/>
                <w:lang w:eastAsia="zh-TW"/>
              </w:rPr>
              <w:t>一、放棄理由</w:t>
            </w:r>
            <w:r w:rsidR="00345E5E">
              <w:rPr>
                <w:rFonts w:ascii="標楷體" w:eastAsia="標楷體" w:hAnsi="標楷體" w:cs="Times New Roman" w:hint="eastAsia"/>
                <w:kern w:val="3"/>
                <w:sz w:val="20"/>
                <w:szCs w:val="20"/>
                <w:lang w:eastAsia="zh-TW"/>
              </w:rPr>
              <w:t>」章節中。</w:t>
            </w:r>
          </w:p>
        </w:tc>
      </w:tr>
      <w:tr w:rsidR="00D84EBF" w:rsidRPr="00AB18F0" w14:paraId="30DAA4B1" w14:textId="77777777" w:rsidTr="00781548">
        <w:trPr>
          <w:trHeight w:val="850"/>
        </w:trPr>
        <w:tc>
          <w:tcPr>
            <w:tcW w:w="1109" w:type="dxa"/>
            <w:tcBorders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1F0B73" w14:textId="77777777" w:rsidR="00D84EBF" w:rsidRDefault="00D84EBF" w:rsidP="00D84EBF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檢附文件</w:t>
            </w:r>
          </w:p>
          <w:p w14:paraId="44C827C7" w14:textId="280700FD" w:rsidR="00D84EBF" w:rsidRDefault="00D84EBF" w:rsidP="00D84EBF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請勾選</w:t>
            </w: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BDA4F4" w14:textId="427C9106" w:rsidR="00D84EBF" w:rsidRDefault="00D84EBF" w:rsidP="00D84EBF">
            <w:pPr>
              <w:widowControl w:val="0"/>
              <w:suppressAutoHyphens/>
              <w:autoSpaceDN w:val="0"/>
              <w:snapToGrid w:val="0"/>
              <w:spacing w:beforeLines="50" w:before="120" w:afterLines="50" w:after="120" w:line="240" w:lineRule="auto"/>
              <w:ind w:left="440" w:hangingChars="200" w:hanging="440"/>
              <w:jc w:val="both"/>
              <w:textAlignment w:val="baseline"/>
              <w:rPr>
                <w:rFonts w:eastAsia="標楷體"/>
                <w:bCs/>
                <w:sz w:val="22"/>
                <w:szCs w:val="22"/>
                <w:lang w:eastAsia="zh-TW"/>
              </w:rPr>
            </w:pPr>
            <w:r>
              <w:rPr>
                <w:rFonts w:eastAsia="標楷體" w:hint="eastAsia"/>
                <w:bCs/>
                <w:sz w:val="22"/>
                <w:szCs w:val="22"/>
              </w:rPr>
              <w:sym w:font="Wingdings" w:char="F071"/>
            </w:r>
            <w:r>
              <w:rPr>
                <w:rFonts w:eastAsia="標楷體"/>
                <w:bCs/>
                <w:sz w:val="22"/>
                <w:szCs w:val="22"/>
              </w:rPr>
              <w:tab/>
            </w:r>
            <w:r w:rsidR="000F1CDA" w:rsidRPr="000F1CDA">
              <w:rPr>
                <w:rFonts w:eastAsia="標楷體" w:hint="eastAsia"/>
                <w:bCs/>
                <w:sz w:val="22"/>
                <w:szCs w:val="22"/>
              </w:rPr>
              <w:t>逢甲大學跨領域學士放棄修讀申請書</w:t>
            </w:r>
            <w:r w:rsidRPr="00401DE4">
              <w:rPr>
                <w:rFonts w:eastAsia="標楷體" w:hint="eastAsia"/>
                <w:bCs/>
                <w:sz w:val="22"/>
                <w:szCs w:val="22"/>
                <w:lang w:eastAsia="zh-TW"/>
              </w:rPr>
              <w:t>。</w:t>
            </w:r>
          </w:p>
          <w:p w14:paraId="4DAAE9DD" w14:textId="2D221334" w:rsidR="00D84EBF" w:rsidRPr="00B93BEF" w:rsidRDefault="00D84EBF" w:rsidP="00D84EBF">
            <w:pPr>
              <w:widowControl w:val="0"/>
              <w:suppressAutoHyphens/>
              <w:autoSpaceDN w:val="0"/>
              <w:snapToGrid w:val="0"/>
              <w:spacing w:beforeLines="50" w:before="120" w:afterLines="50" w:after="120" w:line="240" w:lineRule="auto"/>
              <w:ind w:left="440" w:hangingChars="200" w:hanging="440"/>
              <w:jc w:val="both"/>
              <w:textAlignment w:val="baseline"/>
              <w:rPr>
                <w:rFonts w:ascii="Times New Roman" w:eastAsia="微軟正黑體" w:hAnsi="Times New Roman" w:cs="Times New Roman"/>
                <w:b/>
                <w:color w:val="000000" w:themeColor="text1"/>
                <w:sz w:val="28"/>
                <w:szCs w:val="28"/>
                <w:lang w:eastAsia="zh-TW"/>
              </w:rPr>
            </w:pPr>
            <w:r>
              <w:rPr>
                <w:rFonts w:eastAsia="標楷體" w:hint="eastAsia"/>
                <w:bCs/>
                <w:sz w:val="22"/>
                <w:szCs w:val="22"/>
              </w:rPr>
              <w:sym w:font="Wingdings" w:char="F071"/>
            </w:r>
            <w:r>
              <w:rPr>
                <w:rFonts w:eastAsia="標楷體"/>
                <w:bCs/>
                <w:sz w:val="22"/>
                <w:szCs w:val="22"/>
              </w:rPr>
              <w:tab/>
            </w:r>
            <w:r>
              <w:rPr>
                <w:rFonts w:eastAsia="標楷體" w:hint="eastAsia"/>
                <w:bCs/>
                <w:sz w:val="22"/>
                <w:szCs w:val="22"/>
                <w:lang w:eastAsia="zh-TW"/>
              </w:rPr>
              <w:t>我的學位進度報告、或歷年成績單。</w:t>
            </w:r>
          </w:p>
        </w:tc>
      </w:tr>
      <w:tr w:rsidR="00BB41F8" w:rsidRPr="00AB18F0" w14:paraId="62C23F82" w14:textId="77777777" w:rsidTr="00781548">
        <w:trPr>
          <w:trHeight w:val="1134"/>
        </w:trPr>
        <w:tc>
          <w:tcPr>
            <w:tcW w:w="1109" w:type="dxa"/>
            <w:tcBorders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57EA4E" w14:textId="77777777" w:rsidR="00BB41F8" w:rsidRPr="00BB41F8" w:rsidRDefault="00BB41F8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</w:t>
            </w:r>
          </w:p>
          <w:p w14:paraId="37C475D9" w14:textId="77777777" w:rsidR="00BB41F8" w:rsidRPr="00BB41F8" w:rsidRDefault="00BB41F8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注意</w:t>
            </w:r>
          </w:p>
          <w:p w14:paraId="4E6AAADA" w14:textId="06E9D290" w:rsidR="00BB41F8" w:rsidRPr="00BB41F8" w:rsidRDefault="00BB41F8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BB41F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事項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3F91CA" w14:textId="7C59B9E2" w:rsidR="00BB41F8" w:rsidRPr="003E349F" w:rsidRDefault="00BB41F8" w:rsidP="00345E5E">
            <w:pPr>
              <w:pStyle w:val="af"/>
              <w:widowControl w:val="0"/>
              <w:numPr>
                <w:ilvl w:val="0"/>
                <w:numId w:val="4"/>
              </w:numPr>
              <w:tabs>
                <w:tab w:val="left" w:pos="709"/>
              </w:tabs>
              <w:snapToGrid w:val="0"/>
              <w:spacing w:beforeLines="25" w:before="60" w:after="0" w:line="240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法源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：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依據「逢甲大學跨領域學士學位設置要點」及「逢甲大學跨領域學士學位修業要點」辦理。</w:t>
            </w:r>
          </w:p>
          <w:p w14:paraId="6E854463" w14:textId="77777777" w:rsidR="00781548" w:rsidRPr="006357EA" w:rsidRDefault="00781548" w:rsidP="00345E5E">
            <w:pPr>
              <w:pStyle w:val="af"/>
              <w:widowControl w:val="0"/>
              <w:numPr>
                <w:ilvl w:val="0"/>
                <w:numId w:val="4"/>
              </w:numPr>
              <w:tabs>
                <w:tab w:val="left" w:pos="709"/>
              </w:tabs>
              <w:snapToGrid w:val="0"/>
              <w:spacing w:beforeLines="25" w:before="60" w:after="0" w:line="240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申請流程</w:t>
            </w:r>
          </w:p>
          <w:p w14:paraId="10FD65EE" w14:textId="5B0BD900" w:rsidR="00D84EBF" w:rsidRDefault="00D84EBF" w:rsidP="00345E5E">
            <w:pPr>
              <w:pStyle w:val="af"/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napToGrid w:val="0"/>
              <w:spacing w:beforeLines="10" w:before="24" w:after="0" w:line="240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申請時請</w:t>
            </w:r>
            <w:r w:rsidRPr="00D84EBF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檢附</w:t>
            </w: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申請表、</w:t>
            </w:r>
            <w:r w:rsidRPr="00D84EBF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我的學位進度報告或歷年成績單</w:t>
            </w: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。</w:t>
            </w:r>
          </w:p>
          <w:p w14:paraId="7C50893B" w14:textId="1D8BA31E" w:rsidR="00781548" w:rsidRPr="00781548" w:rsidRDefault="006B3C0D" w:rsidP="00345E5E">
            <w:pPr>
              <w:pStyle w:val="af"/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napToGrid w:val="0"/>
              <w:spacing w:beforeLines="10" w:before="24" w:after="0" w:line="240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一般申請：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跨域學士生因故須終止或放棄修讀資格者，經諮詢專責輔導老師後填具終止說明及後續修業規劃書，並應於終止前一學期提出申請，得返回原學系</w:t>
            </w:r>
            <w:r w:rsid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(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學位學程</w:t>
            </w:r>
            <w:r w:rsid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)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或轉入他系</w:t>
            </w:r>
            <w:r w:rsid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(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學位學程</w:t>
            </w:r>
            <w:r w:rsid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)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；經審核小組確認終止修讀後，送教務處核備。</w:t>
            </w:r>
          </w:p>
          <w:p w14:paraId="1C0915C8" w14:textId="3BE33B98" w:rsidR="00781548" w:rsidRPr="00781548" w:rsidRDefault="00781548" w:rsidP="00345E5E">
            <w:pPr>
              <w:pStyle w:val="af"/>
              <w:widowControl w:val="0"/>
              <w:tabs>
                <w:tab w:val="left" w:pos="709"/>
              </w:tabs>
              <w:snapToGrid w:val="0"/>
              <w:spacing w:beforeLines="10" w:before="24" w:after="0" w:line="240" w:lineRule="auto"/>
              <w:ind w:leftChars="300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申請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時間：於每學期</w:t>
            </w: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教務處</w:t>
            </w:r>
            <w:r w:rsidRPr="006357EA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公告之申請期間內提出。</w:t>
            </w:r>
          </w:p>
          <w:p w14:paraId="654013B3" w14:textId="347835DE" w:rsidR="00781548" w:rsidRPr="00781548" w:rsidRDefault="00781548" w:rsidP="00345E5E">
            <w:pPr>
              <w:pStyle w:val="af"/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napToGrid w:val="0"/>
              <w:spacing w:beforeLines="10" w:before="24" w:after="0" w:line="240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特殊情況</w:t>
            </w:r>
            <w:r w:rsidR="006B3C0D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(</w:t>
            </w: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不受前述規定時程限制</w:t>
            </w:r>
            <w:r w:rsidR="006B3C0D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)</w:t>
            </w: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：</w:t>
            </w:r>
          </w:p>
          <w:p w14:paraId="6640A566" w14:textId="77777777" w:rsidR="00781548" w:rsidRPr="00781548" w:rsidRDefault="00781548" w:rsidP="00345E5E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10" w:before="24" w:after="0" w:line="240" w:lineRule="auto"/>
              <w:ind w:leftChars="300" w:left="107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獲碩士班錄取並取得入學許可之翌日起</w:t>
            </w: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5</w:t>
            </w: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個工作日內提出。</w:t>
            </w:r>
          </w:p>
          <w:p w14:paraId="59161F0F" w14:textId="77777777" w:rsidR="00781548" w:rsidRPr="00781548" w:rsidRDefault="00781548" w:rsidP="00345E5E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10" w:before="24" w:after="0" w:line="240" w:lineRule="auto"/>
              <w:ind w:leftChars="300" w:left="107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因科目不及格導致無法取得跨領域學士學位。</w:t>
            </w:r>
          </w:p>
          <w:p w14:paraId="40B25698" w14:textId="77777777" w:rsidR="00781548" w:rsidRPr="00781548" w:rsidRDefault="00781548" w:rsidP="00345E5E">
            <w:pPr>
              <w:pStyle w:val="af"/>
              <w:widowControl w:val="0"/>
              <w:numPr>
                <w:ilvl w:val="0"/>
                <w:numId w:val="17"/>
              </w:numPr>
              <w:tabs>
                <w:tab w:val="left" w:pos="709"/>
              </w:tabs>
              <w:snapToGrid w:val="0"/>
              <w:spacing w:beforeLines="10" w:before="24" w:after="0" w:line="240" w:lineRule="auto"/>
              <w:ind w:leftChars="300" w:left="107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檢具特殊情況相關證明，經諮詢專責輔導老師及審核小組同意之特殊情況。</w:t>
            </w:r>
          </w:p>
          <w:p w14:paraId="14B0DE63" w14:textId="1C870EAD" w:rsidR="00781548" w:rsidRPr="00781548" w:rsidRDefault="006B3C0D" w:rsidP="00345E5E">
            <w:pPr>
              <w:pStyle w:val="af"/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napToGrid w:val="0"/>
              <w:spacing w:beforeLines="10" w:before="24" w:after="0" w:line="240" w:lineRule="auto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  <w:lang w:eastAsia="zh-TW"/>
              </w:rPr>
              <w:t>學分採計：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終止修讀者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已取得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之科目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學分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，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經由原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學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系</w:t>
            </w:r>
            <w:r w:rsid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(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學位學程</w:t>
            </w:r>
            <w:r w:rsid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)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或轉入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學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系</w:t>
            </w:r>
            <w:r w:rsid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(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學位學程</w:t>
            </w:r>
            <w:r w:rsid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)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進行審查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後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，得採計為該</w:t>
            </w:r>
            <w:r w:rsidR="00781548"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學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系</w:t>
            </w:r>
            <w:r w:rsid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(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學位學程</w:t>
            </w:r>
            <w:r w:rsid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)</w:t>
            </w:r>
            <w:r w:rsidR="00781548" w:rsidRPr="00781548"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  <w:t>之畢業學分。</w:t>
            </w:r>
          </w:p>
          <w:p w14:paraId="74411C76" w14:textId="474993A7" w:rsidR="00D84EBF" w:rsidRPr="00D84EBF" w:rsidRDefault="00781548" w:rsidP="00345E5E">
            <w:pPr>
              <w:pStyle w:val="af"/>
              <w:widowControl w:val="0"/>
              <w:numPr>
                <w:ilvl w:val="0"/>
                <w:numId w:val="4"/>
              </w:numPr>
              <w:tabs>
                <w:tab w:val="left" w:pos="709"/>
              </w:tabs>
              <w:snapToGrid w:val="0"/>
              <w:spacing w:beforeLines="25" w:before="60" w:after="0" w:line="240" w:lineRule="auto"/>
              <w:ind w:left="359" w:hangingChars="200" w:hanging="359"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781548">
              <w:rPr>
                <w:rFonts w:ascii="Times New Roman" w:eastAsia="標楷體" w:hAnsi="Times New Roman" w:cs="Times New Roman" w:hint="eastAsia"/>
                <w:w w:val="90"/>
                <w:sz w:val="20"/>
                <w:szCs w:val="20"/>
              </w:rPr>
              <w:t>經核准放棄或終止修讀後，不得要求恢復跨領域學士修讀資格。</w:t>
            </w:r>
          </w:p>
          <w:p w14:paraId="6D29417D" w14:textId="529EB506" w:rsidR="00BB41F8" w:rsidRPr="008066AB" w:rsidRDefault="00BB41F8" w:rsidP="00345E5E">
            <w:pPr>
              <w:widowControl w:val="0"/>
              <w:tabs>
                <w:tab w:val="left" w:pos="709"/>
              </w:tabs>
              <w:snapToGrid w:val="0"/>
              <w:spacing w:beforeLines="50" w:before="120" w:afterLines="50" w:after="120" w:line="360" w:lineRule="auto"/>
              <w:contextualSpacing/>
              <w:jc w:val="both"/>
              <w:rPr>
                <w:rFonts w:ascii="Times New Roman" w:eastAsia="標楷體" w:hAnsi="Times New Roman" w:cs="Times New Roman"/>
                <w:w w:val="90"/>
                <w:sz w:val="20"/>
                <w:szCs w:val="20"/>
              </w:rPr>
            </w:pPr>
            <w:r w:rsidRPr="008066AB">
              <w:rPr>
                <w:rFonts w:eastAsia="標楷體" w:hint="eastAsia"/>
                <w:bCs/>
                <w:sz w:val="22"/>
                <w:szCs w:val="22"/>
              </w:rPr>
              <w:t>□本人已詳細閱讀上述</w:t>
            </w:r>
            <w:r w:rsidRPr="008066AB">
              <w:rPr>
                <w:rFonts w:eastAsia="標楷體" w:hint="eastAsia"/>
                <w:bCs/>
                <w:sz w:val="22"/>
                <w:szCs w:val="22"/>
                <w:lang w:eastAsia="zh-TW"/>
              </w:rPr>
              <w:t>說明</w:t>
            </w:r>
            <w:r w:rsidRPr="008066AB">
              <w:rPr>
                <w:rFonts w:eastAsia="標楷體" w:hint="eastAsia"/>
                <w:bCs/>
                <w:sz w:val="22"/>
                <w:szCs w:val="22"/>
              </w:rPr>
              <w:t>且完全明瞭內容</w:t>
            </w:r>
            <w:r w:rsidRPr="008066AB">
              <w:rPr>
                <w:rFonts w:eastAsia="標楷體" w:hint="eastAsia"/>
                <w:bCs/>
                <w:sz w:val="22"/>
                <w:szCs w:val="22"/>
                <w:lang w:eastAsia="zh-TW"/>
              </w:rPr>
              <w:t>。</w:t>
            </w:r>
          </w:p>
        </w:tc>
      </w:tr>
      <w:tr w:rsidR="000F1CDA" w:rsidRPr="00AB18F0" w14:paraId="39A9B84E" w14:textId="77777777" w:rsidTr="00781548">
        <w:trPr>
          <w:trHeight w:val="454"/>
        </w:trPr>
        <w:tc>
          <w:tcPr>
            <w:tcW w:w="1109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05C8D7" w14:textId="77777777" w:rsidR="000F1CDA" w:rsidRDefault="000F1CDA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CA3564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申請人</w:t>
            </w:r>
          </w:p>
          <w:p w14:paraId="68F69CDF" w14:textId="77777777" w:rsidR="000F1CDA" w:rsidRPr="00AB18F0" w:rsidRDefault="000F1CDA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CA3564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簽名：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ECFCC3" w14:textId="77777777" w:rsidR="000F1CDA" w:rsidRPr="00C860F3" w:rsidRDefault="000F1CDA" w:rsidP="00BB41F8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eastAsia="標楷體"/>
              </w:rPr>
            </w:pPr>
          </w:p>
        </w:tc>
      </w:tr>
      <w:tr w:rsidR="000F1CDA" w:rsidRPr="00AB18F0" w14:paraId="00FC6FD9" w14:textId="77777777" w:rsidTr="00781548">
        <w:trPr>
          <w:trHeight w:val="454"/>
        </w:trPr>
        <w:tc>
          <w:tcPr>
            <w:tcW w:w="1109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105EA7" w14:textId="77777777" w:rsidR="000F1CDA" w:rsidRPr="00AB18F0" w:rsidRDefault="000F1CDA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0C1018" w14:textId="77777777" w:rsidR="000F1CDA" w:rsidRPr="00C860F3" w:rsidRDefault="000F1CDA" w:rsidP="00BB41F8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eastAsia="標楷體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3D26A58" w14:textId="77777777" w:rsidR="000F1CDA" w:rsidRDefault="000F1CDA" w:rsidP="00BB41F8">
            <w:pPr>
              <w:widowControl w:val="0"/>
              <w:suppressAutoHyphens/>
              <w:autoSpaceDN w:val="0"/>
              <w:snapToGrid w:val="0"/>
              <w:spacing w:beforeLines="40" w:before="96"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A469519" w14:textId="77777777" w:rsidR="000F1CDA" w:rsidRPr="00C860F3" w:rsidRDefault="000F1CDA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標楷體"/>
                <w:w w:val="90"/>
                <w:sz w:val="20"/>
                <w:szCs w:val="20"/>
              </w:rPr>
            </w:pPr>
            <w:r w:rsidRPr="00C860F3">
              <w:rPr>
                <w:rFonts w:eastAsia="標楷體" w:hint="eastAsia"/>
                <w:w w:val="90"/>
                <w:sz w:val="20"/>
                <w:szCs w:val="20"/>
              </w:rPr>
              <w:t>申請日期：</w:t>
            </w:r>
          </w:p>
        </w:tc>
        <w:tc>
          <w:tcPr>
            <w:tcW w:w="3143" w:type="dxa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10D2C5D6" w14:textId="77777777" w:rsidR="000F1CDA" w:rsidRPr="00C860F3" w:rsidRDefault="000F1CDA" w:rsidP="00BB41F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          </w:t>
            </w:r>
            <w:r w:rsidRPr="00C860F3">
              <w:rPr>
                <w:rFonts w:eastAsia="標楷體" w:hint="eastAsia"/>
                <w:sz w:val="16"/>
                <w:szCs w:val="16"/>
              </w:rPr>
              <w:t>年</w:t>
            </w: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</w:t>
            </w:r>
            <w:r w:rsidRPr="00C860F3">
              <w:rPr>
                <w:rFonts w:eastAsia="標楷體" w:hint="eastAsia"/>
                <w:sz w:val="16"/>
                <w:szCs w:val="16"/>
              </w:rPr>
              <w:t xml:space="preserve">      </w:t>
            </w:r>
            <w:r w:rsidRPr="00C860F3">
              <w:rPr>
                <w:rFonts w:eastAsia="標楷體" w:hint="eastAsia"/>
                <w:sz w:val="16"/>
                <w:szCs w:val="16"/>
              </w:rPr>
              <w:t>月</w:t>
            </w:r>
            <w:r w:rsidRPr="00C860F3">
              <w:rPr>
                <w:rFonts w:eastAsia="標楷體" w:hint="eastAsia"/>
                <w:sz w:val="16"/>
                <w:szCs w:val="16"/>
              </w:rPr>
              <w:t xml:space="preserve"> </w:t>
            </w:r>
            <w:r w:rsidRPr="00C860F3">
              <w:rPr>
                <w:rFonts w:eastAsia="標楷體"/>
                <w:sz w:val="16"/>
                <w:szCs w:val="16"/>
              </w:rPr>
              <w:t xml:space="preserve">  </w:t>
            </w:r>
            <w:r>
              <w:rPr>
                <w:rFonts w:eastAsia="標楷體" w:hint="eastAsia"/>
                <w:sz w:val="16"/>
                <w:szCs w:val="16"/>
                <w:lang w:eastAsia="zh-TW"/>
              </w:rPr>
              <w:t xml:space="preserve">                </w:t>
            </w:r>
            <w:r w:rsidRPr="00C860F3">
              <w:rPr>
                <w:rFonts w:eastAsia="標楷體"/>
                <w:sz w:val="16"/>
                <w:szCs w:val="16"/>
              </w:rPr>
              <w:t xml:space="preserve"> </w:t>
            </w:r>
            <w:r w:rsidRPr="00C860F3">
              <w:rPr>
                <w:rFonts w:eastAsia="標楷體" w:hint="eastAsia"/>
                <w:sz w:val="16"/>
                <w:szCs w:val="16"/>
              </w:rPr>
              <w:t>日</w:t>
            </w:r>
          </w:p>
        </w:tc>
      </w:tr>
    </w:tbl>
    <w:p w14:paraId="6F5B87C9" w14:textId="1D594B60" w:rsidR="00BB41F8" w:rsidRPr="006B3C0D" w:rsidRDefault="00BB41F8" w:rsidP="00BB41F8">
      <w:pPr>
        <w:pStyle w:val="Standard"/>
        <w:snapToGrid w:val="0"/>
        <w:spacing w:beforeLines="100" w:before="240"/>
        <w:rPr>
          <w:rFonts w:ascii="標楷體" w:eastAsia="標楷體" w:hAnsi="標楷體"/>
          <w:sz w:val="16"/>
          <w:szCs w:val="16"/>
        </w:rPr>
      </w:pPr>
      <w:r w:rsidRPr="004B6C5D">
        <w:rPr>
          <w:rFonts w:ascii="標楷體" w:eastAsia="標楷體" w:hAnsi="標楷體"/>
          <w:sz w:val="16"/>
          <w:szCs w:val="16"/>
        </w:rPr>
        <w:t>---------------------</w:t>
      </w:r>
      <w:r w:rsidRPr="006B3C0D">
        <w:rPr>
          <w:rFonts w:ascii="標楷體" w:eastAsia="標楷體" w:hAnsi="標楷體"/>
          <w:sz w:val="16"/>
          <w:szCs w:val="16"/>
        </w:rPr>
        <w:t>-</w:t>
      </w:r>
      <w:r w:rsidR="006B3C0D" w:rsidRPr="004B6C5D">
        <w:rPr>
          <w:rFonts w:ascii="標楷體" w:eastAsia="標楷體" w:hAnsi="標楷體"/>
          <w:sz w:val="16"/>
          <w:szCs w:val="16"/>
        </w:rPr>
        <w:t>-</w:t>
      </w:r>
      <w:r w:rsidRPr="006B3C0D">
        <w:rPr>
          <w:rFonts w:ascii="標楷體" w:eastAsia="標楷體" w:hAnsi="標楷體"/>
          <w:sz w:val="16"/>
          <w:szCs w:val="16"/>
        </w:rPr>
        <w:t>---</w:t>
      </w:r>
      <w:r w:rsidR="006B3C0D" w:rsidRPr="004B6C5D">
        <w:rPr>
          <w:rFonts w:ascii="標楷體" w:eastAsia="標楷體" w:hAnsi="標楷體"/>
          <w:sz w:val="16"/>
          <w:szCs w:val="16"/>
        </w:rPr>
        <w:t>--</w:t>
      </w:r>
      <w:r w:rsidRPr="006B3C0D">
        <w:rPr>
          <w:rFonts w:ascii="標楷體" w:eastAsia="標楷體" w:hAnsi="標楷體"/>
          <w:sz w:val="16"/>
          <w:szCs w:val="16"/>
        </w:rPr>
        <w:t>--</w:t>
      </w:r>
      <w:r w:rsidR="006B3C0D" w:rsidRPr="004B6C5D">
        <w:rPr>
          <w:rFonts w:ascii="標楷體" w:eastAsia="標楷體" w:hAnsi="標楷體"/>
          <w:sz w:val="16"/>
          <w:szCs w:val="16"/>
        </w:rPr>
        <w:t>---</w:t>
      </w:r>
      <w:r w:rsidR="006B3C0D" w:rsidRPr="006B3C0D">
        <w:rPr>
          <w:rFonts w:ascii="標楷體" w:eastAsia="標楷體" w:hAnsi="標楷體"/>
          <w:sz w:val="16"/>
          <w:szCs w:val="16"/>
        </w:rPr>
        <w:t>-</w:t>
      </w:r>
      <w:r w:rsidRPr="006B3C0D">
        <w:rPr>
          <w:rFonts w:ascii="標楷體" w:eastAsia="標楷體" w:hAnsi="標楷體"/>
          <w:sz w:val="16"/>
          <w:szCs w:val="16"/>
        </w:rPr>
        <w:t>----------------</w:t>
      </w:r>
      <w:r w:rsidR="006B3C0D" w:rsidRPr="006B3C0D">
        <w:rPr>
          <w:rFonts w:ascii="標楷體" w:eastAsia="標楷體" w:hAnsi="標楷體"/>
          <w:sz w:val="16"/>
          <w:szCs w:val="16"/>
        </w:rPr>
        <w:t>審查流程</w:t>
      </w:r>
      <w:r w:rsidRPr="006B3C0D">
        <w:rPr>
          <w:rFonts w:ascii="標楷體" w:eastAsia="標楷體" w:hAnsi="標楷體"/>
          <w:sz w:val="16"/>
          <w:szCs w:val="16"/>
        </w:rPr>
        <w:t>---------------------</w:t>
      </w:r>
      <w:r w:rsidR="006B3C0D" w:rsidRPr="004B6C5D">
        <w:rPr>
          <w:rFonts w:ascii="標楷體" w:eastAsia="標楷體" w:hAnsi="標楷體"/>
          <w:sz w:val="16"/>
          <w:szCs w:val="16"/>
        </w:rPr>
        <w:t>---</w:t>
      </w:r>
      <w:r w:rsidRPr="006B3C0D">
        <w:rPr>
          <w:rFonts w:ascii="標楷體" w:eastAsia="標楷體" w:hAnsi="標楷體"/>
          <w:sz w:val="16"/>
          <w:szCs w:val="16"/>
        </w:rPr>
        <w:t>--------------------------------------</w:t>
      </w:r>
    </w:p>
    <w:p w14:paraId="25750D74" w14:textId="77777777" w:rsidR="00BB41F8" w:rsidRPr="00A74FB0" w:rsidRDefault="00BB41F8" w:rsidP="00406011">
      <w:pPr>
        <w:pStyle w:val="2"/>
        <w:snapToGrid w:val="0"/>
        <w:spacing w:beforeLines="50" w:before="120" w:after="6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A74FB0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lastRenderedPageBreak/>
        <w:t>諮詢及</w:t>
      </w:r>
      <w:r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收件單位</w:t>
      </w:r>
    </w:p>
    <w:tbl>
      <w:tblPr>
        <w:tblStyle w:val="a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1"/>
        <w:gridCol w:w="3257"/>
        <w:gridCol w:w="3180"/>
      </w:tblGrid>
      <w:tr w:rsidR="00BB41F8" w:rsidRPr="008846DD" w14:paraId="2B94D1C4" w14:textId="77777777" w:rsidTr="00156179">
        <w:trPr>
          <w:trHeight w:val="340"/>
        </w:trPr>
        <w:tc>
          <w:tcPr>
            <w:tcW w:w="1650" w:type="pct"/>
            <w:vMerge w:val="restart"/>
            <w:shd w:val="clear" w:color="auto" w:fill="DEEAF6" w:themeFill="accent1" w:themeFillTint="33"/>
            <w:vAlign w:val="center"/>
          </w:tcPr>
          <w:p w14:paraId="659865E7" w14:textId="07EBC7ED" w:rsidR="00BB41F8" w:rsidRPr="006357EA" w:rsidRDefault="00291736" w:rsidP="00291736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w w:val="90"/>
                <w:sz w:val="22"/>
              </w:rPr>
              <w:t>專責輔導老師</w:t>
            </w:r>
          </w:p>
        </w:tc>
        <w:tc>
          <w:tcPr>
            <w:tcW w:w="3350" w:type="pct"/>
            <w:gridSpan w:val="2"/>
            <w:shd w:val="clear" w:color="auto" w:fill="DEEAF6" w:themeFill="accent1" w:themeFillTint="33"/>
            <w:vAlign w:val="center"/>
          </w:tcPr>
          <w:p w14:paraId="228A380B" w14:textId="77777777" w:rsidR="00BB41F8" w:rsidRPr="006357EA" w:rsidRDefault="00BB41F8" w:rsidP="00156179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承辦單位</w:t>
            </w:r>
          </w:p>
        </w:tc>
      </w:tr>
      <w:tr w:rsidR="00BB41F8" w:rsidRPr="008846DD" w14:paraId="748B7984" w14:textId="77777777" w:rsidTr="00156179">
        <w:trPr>
          <w:trHeight w:val="340"/>
        </w:trPr>
        <w:tc>
          <w:tcPr>
            <w:tcW w:w="1650" w:type="pct"/>
            <w:vMerge/>
            <w:shd w:val="clear" w:color="auto" w:fill="DEEAF6" w:themeFill="accent1" w:themeFillTint="33"/>
            <w:vAlign w:val="center"/>
          </w:tcPr>
          <w:p w14:paraId="074028E5" w14:textId="77777777" w:rsidR="00BB41F8" w:rsidRPr="006357EA" w:rsidRDefault="00BB41F8" w:rsidP="00156179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</w:p>
        </w:tc>
        <w:tc>
          <w:tcPr>
            <w:tcW w:w="1695" w:type="pct"/>
            <w:shd w:val="clear" w:color="auto" w:fill="DEEAF6" w:themeFill="accent1" w:themeFillTint="33"/>
            <w:vAlign w:val="center"/>
          </w:tcPr>
          <w:p w14:paraId="436D80C1" w14:textId="77777777" w:rsidR="00BB41F8" w:rsidRPr="006357EA" w:rsidRDefault="00BB41F8" w:rsidP="00156179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註冊課務組承辦人</w:t>
            </w:r>
          </w:p>
        </w:tc>
        <w:tc>
          <w:tcPr>
            <w:tcW w:w="1655" w:type="pct"/>
            <w:shd w:val="clear" w:color="auto" w:fill="DEEAF6" w:themeFill="accent1" w:themeFillTint="33"/>
            <w:vAlign w:val="center"/>
          </w:tcPr>
          <w:p w14:paraId="5AF1425B" w14:textId="77777777" w:rsidR="00BB41F8" w:rsidRPr="006357EA" w:rsidRDefault="00BB41F8" w:rsidP="00156179">
            <w:pPr>
              <w:pStyle w:val="Standard"/>
              <w:jc w:val="center"/>
              <w:rPr>
                <w:rFonts w:ascii="Times New Roman" w:eastAsia="標楷體" w:hAnsi="Times New Roman" w:cs="Times New Roman"/>
                <w:w w:val="90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註冊課務組組長</w:t>
            </w:r>
          </w:p>
        </w:tc>
      </w:tr>
      <w:tr w:rsidR="00BB41F8" w14:paraId="190AC648" w14:textId="77777777" w:rsidTr="00345E5E">
        <w:trPr>
          <w:trHeight w:val="1020"/>
        </w:trPr>
        <w:tc>
          <w:tcPr>
            <w:tcW w:w="1650" w:type="pct"/>
          </w:tcPr>
          <w:p w14:paraId="25C1C2B4" w14:textId="77777777" w:rsidR="00BB41F8" w:rsidRDefault="00BB41F8" w:rsidP="00156179">
            <w:pPr>
              <w:snapToGrid w:val="0"/>
            </w:pPr>
          </w:p>
        </w:tc>
        <w:tc>
          <w:tcPr>
            <w:tcW w:w="1695" w:type="pct"/>
          </w:tcPr>
          <w:p w14:paraId="15572FB6" w14:textId="77777777" w:rsidR="00BB41F8" w:rsidRDefault="00BB41F8" w:rsidP="00156179">
            <w:pPr>
              <w:snapToGrid w:val="0"/>
            </w:pPr>
          </w:p>
        </w:tc>
        <w:tc>
          <w:tcPr>
            <w:tcW w:w="1655" w:type="pct"/>
          </w:tcPr>
          <w:p w14:paraId="4CCE150F" w14:textId="77777777" w:rsidR="00BB41F8" w:rsidRDefault="00BB41F8" w:rsidP="00156179">
            <w:pPr>
              <w:snapToGrid w:val="0"/>
            </w:pPr>
          </w:p>
        </w:tc>
      </w:tr>
    </w:tbl>
    <w:p w14:paraId="4D6565DD" w14:textId="77777777" w:rsidR="00BB41F8" w:rsidRPr="006357EA" w:rsidRDefault="00BB41F8" w:rsidP="00345E5E">
      <w:pPr>
        <w:pStyle w:val="2"/>
        <w:snapToGrid w:val="0"/>
        <w:spacing w:beforeLines="150" w:before="360" w:after="60" w:line="240" w:lineRule="auto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6357EA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跨領域學士學位工作與審核小組</w:t>
      </w:r>
      <w:r w:rsidRPr="006357EA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審核</w:t>
      </w:r>
    </w:p>
    <w:tbl>
      <w:tblPr>
        <w:tblStyle w:val="a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4"/>
        <w:gridCol w:w="4804"/>
      </w:tblGrid>
      <w:tr w:rsidR="00BB41F8" w:rsidRPr="009D330B" w14:paraId="2EC1FC9F" w14:textId="77777777" w:rsidTr="00345E5E">
        <w:trPr>
          <w:trHeight w:val="1417"/>
        </w:trPr>
        <w:tc>
          <w:tcPr>
            <w:tcW w:w="5000" w:type="pct"/>
            <w:gridSpan w:val="2"/>
          </w:tcPr>
          <w:p w14:paraId="4601A17B" w14:textId="77777777" w:rsidR="00BB41F8" w:rsidRPr="006357EA" w:rsidRDefault="00BB41F8" w:rsidP="000F1CDA">
            <w:pPr>
              <w:pStyle w:val="Standard"/>
              <w:snapToGrid w:val="0"/>
              <w:spacing w:beforeLines="50" w:before="120" w:line="30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6357EA">
              <w:rPr>
                <w:rFonts w:ascii="Times New Roman" w:eastAsia="標楷體" w:hAnsi="Times New Roman" w:cs="Times New Roman"/>
                <w:szCs w:val="24"/>
              </w:rPr>
              <w:t>審核結果</w:t>
            </w:r>
          </w:p>
          <w:p w14:paraId="201A5F2D" w14:textId="22281B37" w:rsidR="00BB41F8" w:rsidRPr="00A42977" w:rsidRDefault="00BB41F8" w:rsidP="00A42977">
            <w:pPr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/>
              </w:rPr>
            </w:pPr>
            <w:r w:rsidRPr="00291736">
              <w:rPr>
                <w:rFonts w:ascii="Times New Roman" w:eastAsia="標楷體" w:hAnsi="Times New Roman" w:cs="Times New Roman"/>
              </w:rPr>
              <w:t>本案業經</w:t>
            </w:r>
            <w:r w:rsidRPr="00291736">
              <w:rPr>
                <w:rFonts w:ascii="Times New Roman" w:eastAsia="標楷體" w:hAnsi="Times New Roman" w:cs="Times New Roman"/>
              </w:rPr>
              <w:t xml:space="preserve">   </w:t>
            </w:r>
            <w:r w:rsidR="00406011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</w:t>
            </w:r>
            <w:r w:rsidRPr="00291736">
              <w:rPr>
                <w:rFonts w:ascii="Times New Roman" w:eastAsia="標楷體" w:hAnsi="Times New Roman" w:cs="Times New Roman"/>
              </w:rPr>
              <w:t xml:space="preserve">  </w:t>
            </w:r>
            <w:r w:rsidRPr="00291736">
              <w:rPr>
                <w:rFonts w:ascii="Times New Roman" w:eastAsia="標楷體" w:hAnsi="Times New Roman" w:cs="Times New Roman"/>
              </w:rPr>
              <w:t>年</w:t>
            </w:r>
            <w:r w:rsidRPr="00291736">
              <w:rPr>
                <w:rFonts w:ascii="Times New Roman" w:eastAsia="標楷體" w:hAnsi="Times New Roman" w:cs="Times New Roman"/>
              </w:rPr>
              <w:t xml:space="preserve">   </w:t>
            </w:r>
            <w:r w:rsidR="00406011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</w:t>
            </w:r>
            <w:r w:rsidRPr="00291736">
              <w:rPr>
                <w:rFonts w:ascii="Times New Roman" w:eastAsia="標楷體" w:hAnsi="Times New Roman" w:cs="Times New Roman"/>
              </w:rPr>
              <w:t xml:space="preserve">  </w:t>
            </w:r>
            <w:r w:rsidRPr="00291736">
              <w:rPr>
                <w:rFonts w:ascii="Times New Roman" w:eastAsia="標楷體" w:hAnsi="Times New Roman" w:cs="Times New Roman"/>
              </w:rPr>
              <w:t>月</w:t>
            </w:r>
            <w:r w:rsidRPr="00291736">
              <w:rPr>
                <w:rFonts w:ascii="Times New Roman" w:eastAsia="標楷體" w:hAnsi="Times New Roman" w:cs="Times New Roman"/>
              </w:rPr>
              <w:t xml:space="preserve">   </w:t>
            </w:r>
            <w:r w:rsidR="00406011"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 </w:t>
            </w:r>
            <w:r w:rsidRPr="00291736">
              <w:rPr>
                <w:rFonts w:ascii="Times New Roman" w:eastAsia="標楷體" w:hAnsi="Times New Roman" w:cs="Times New Roman"/>
              </w:rPr>
              <w:t xml:space="preserve">  </w:t>
            </w:r>
            <w:r w:rsidRPr="00291736">
              <w:rPr>
                <w:rFonts w:ascii="Times New Roman" w:eastAsia="標楷體" w:hAnsi="Times New Roman" w:cs="Times New Roman"/>
              </w:rPr>
              <w:t>日跨領域學士學位工作與審核小組會議</w:t>
            </w:r>
            <w:r w:rsidR="00A42977">
              <w:rPr>
                <w:rFonts w:ascii="Times New Roman" w:eastAsia="標楷體" w:hAnsi="Times New Roman" w:cs="Times New Roman" w:hint="eastAsia"/>
                <w:lang w:eastAsia="zh-TW"/>
              </w:rPr>
              <w:t>，</w:t>
            </w:r>
            <w:r w:rsidR="00A42977" w:rsidRPr="00A42977">
              <w:rPr>
                <w:rFonts w:ascii="Times New Roman" w:eastAsia="標楷體" w:hAnsi="Times New Roman" w:cs="Times New Roman" w:hint="eastAsia"/>
                <w:lang w:eastAsia="zh-TW"/>
              </w:rPr>
              <w:t>確認終止修讀</w:t>
            </w:r>
            <w:r w:rsidRPr="006357EA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406011" w:rsidRPr="006357EA" w14:paraId="0A966D3F" w14:textId="77777777" w:rsidTr="00406011">
        <w:trPr>
          <w:trHeight w:val="397"/>
        </w:trPr>
        <w:tc>
          <w:tcPr>
            <w:tcW w:w="2500" w:type="pct"/>
            <w:shd w:val="clear" w:color="auto" w:fill="DEEAF6" w:themeFill="accent1" w:themeFillTint="33"/>
            <w:vAlign w:val="center"/>
          </w:tcPr>
          <w:p w14:paraId="63051DE0" w14:textId="5DAFC9C8" w:rsidR="00406011" w:rsidRPr="006357EA" w:rsidRDefault="00406011" w:rsidP="00406011">
            <w:pPr>
              <w:pStyle w:val="Standard"/>
              <w:jc w:val="center"/>
              <w:rPr>
                <w:rFonts w:ascii="華康新儷粗黑" w:eastAsiaTheme="minorEastAsia" w:hAnsi="華康新儷粗黑" w:hint="eastAsia"/>
                <w:sz w:val="22"/>
              </w:rPr>
            </w:pPr>
            <w:r w:rsidRPr="006357EA">
              <w:rPr>
                <w:rFonts w:ascii="Times New Roman" w:eastAsia="標楷體" w:hAnsi="Times New Roman" w:cs="Times New Roman" w:hint="eastAsia"/>
                <w:w w:val="90"/>
                <w:sz w:val="22"/>
              </w:rPr>
              <w:t>跨領域學士學位工作與審核小組召集人</w:t>
            </w:r>
          </w:p>
        </w:tc>
        <w:tc>
          <w:tcPr>
            <w:tcW w:w="2500" w:type="pct"/>
            <w:shd w:val="clear" w:color="auto" w:fill="DEEAF6" w:themeFill="accent1" w:themeFillTint="33"/>
            <w:vAlign w:val="center"/>
          </w:tcPr>
          <w:p w14:paraId="56580A77" w14:textId="77777777" w:rsidR="00406011" w:rsidRPr="006357EA" w:rsidRDefault="00406011" w:rsidP="00156179">
            <w:pPr>
              <w:pStyle w:val="Standard"/>
              <w:jc w:val="center"/>
              <w:rPr>
                <w:rFonts w:ascii="標楷體" w:eastAsia="標楷體" w:hAnsi="標楷體"/>
                <w:sz w:val="22"/>
              </w:rPr>
            </w:pPr>
            <w:r w:rsidRPr="006357EA">
              <w:rPr>
                <w:rFonts w:ascii="標楷體" w:eastAsia="標楷體" w:hAnsi="標楷體" w:hint="eastAsia"/>
                <w:sz w:val="22"/>
              </w:rPr>
              <w:t>教務長</w:t>
            </w:r>
          </w:p>
        </w:tc>
      </w:tr>
      <w:tr w:rsidR="00406011" w:rsidRPr="001040C8" w14:paraId="7C5EAD30" w14:textId="77777777" w:rsidTr="00345E5E">
        <w:trPr>
          <w:trHeight w:val="1020"/>
        </w:trPr>
        <w:tc>
          <w:tcPr>
            <w:tcW w:w="2500" w:type="pct"/>
            <w:shd w:val="clear" w:color="auto" w:fill="auto"/>
          </w:tcPr>
          <w:p w14:paraId="47E9C096" w14:textId="57166BAB" w:rsidR="00406011" w:rsidRDefault="00406011" w:rsidP="00156179">
            <w:pPr>
              <w:pStyle w:val="Standard"/>
              <w:rPr>
                <w:rFonts w:ascii="華康新儷粗黑" w:eastAsiaTheme="minorEastAsia" w:hAnsi="華康新儷粗黑" w:hint="eastAsia"/>
                <w:sz w:val="22"/>
              </w:rPr>
            </w:pPr>
          </w:p>
        </w:tc>
        <w:tc>
          <w:tcPr>
            <w:tcW w:w="2500" w:type="pct"/>
            <w:shd w:val="clear" w:color="auto" w:fill="auto"/>
          </w:tcPr>
          <w:p w14:paraId="6D8E04E5" w14:textId="77777777" w:rsidR="00406011" w:rsidRPr="00A72D66" w:rsidRDefault="00406011" w:rsidP="00156179">
            <w:pPr>
              <w:pStyle w:val="Standard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108DADF" w14:textId="77777777" w:rsidR="00326539" w:rsidRPr="00291736" w:rsidRDefault="00326539" w:rsidP="00291736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color w:val="7030A0"/>
        </w:rPr>
      </w:pPr>
      <w:r w:rsidRPr="00291736">
        <w:rPr>
          <w:rFonts w:ascii="Times New Roman" w:eastAsia="微軟正黑體" w:hAnsi="Times New Roman" w:cs="Times New Roman"/>
          <w:b/>
          <w:color w:val="7030A0"/>
        </w:rPr>
        <w:br w:type="page"/>
      </w:r>
    </w:p>
    <w:p w14:paraId="661315A4" w14:textId="33435C75" w:rsidR="00326539" w:rsidRPr="00B152D5" w:rsidRDefault="006C7F9C" w:rsidP="00B152D5">
      <w:pPr>
        <w:pStyle w:val="2"/>
        <w:snapToGrid w:val="0"/>
        <w:spacing w:before="0" w:afterLines="100" w:after="240" w:line="240" w:lineRule="auto"/>
        <w:jc w:val="center"/>
        <w:rPr>
          <w:rFonts w:ascii="Times New Roman" w:eastAsia="微軟正黑體" w:hAnsi="Times New Roman" w:cs="Times New Roman"/>
          <w:b/>
          <w:color w:val="auto"/>
          <w:sz w:val="40"/>
          <w:szCs w:val="40"/>
        </w:rPr>
      </w:pPr>
      <w:r w:rsidRPr="00B152D5">
        <w:rPr>
          <w:rFonts w:ascii="Times New Roman" w:eastAsia="微軟正黑體" w:hAnsi="Times New Roman" w:cs="Times New Roman" w:hint="eastAsia"/>
          <w:b/>
          <w:color w:val="auto"/>
          <w:sz w:val="40"/>
          <w:szCs w:val="40"/>
        </w:rPr>
        <w:t>逢甲大學跨領域學士放棄修讀</w:t>
      </w:r>
      <w:r w:rsidRPr="00B152D5">
        <w:rPr>
          <w:rFonts w:ascii="Times New Roman" w:eastAsia="微軟正黑體" w:hAnsi="Times New Roman" w:cs="Times New Roman" w:hint="eastAsia"/>
          <w:b/>
          <w:color w:val="auto"/>
          <w:sz w:val="40"/>
          <w:szCs w:val="40"/>
          <w:lang w:eastAsia="zh-TW"/>
        </w:rPr>
        <w:t>及學士學習變更計畫</w:t>
      </w:r>
    </w:p>
    <w:p w14:paraId="481DCCE2" w14:textId="77777777" w:rsidR="00C4594A" w:rsidRPr="00B152D5" w:rsidRDefault="00C4594A" w:rsidP="00C4594A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B152D5">
        <w:rPr>
          <w:rFonts w:ascii="Times New Roman" w:eastAsia="微軟正黑體" w:hAnsi="Times New Roman" w:cs="Times New Roman"/>
          <w:b/>
          <w:color w:val="auto"/>
          <w:lang w:eastAsia="zh-TW"/>
        </w:rPr>
        <w:t>基本資料</w:t>
      </w:r>
    </w:p>
    <w:tbl>
      <w:tblPr>
        <w:tblW w:w="5003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1"/>
        <w:gridCol w:w="2126"/>
        <w:gridCol w:w="990"/>
        <w:gridCol w:w="1989"/>
        <w:gridCol w:w="1000"/>
        <w:gridCol w:w="990"/>
        <w:gridCol w:w="678"/>
        <w:gridCol w:w="730"/>
      </w:tblGrid>
      <w:tr w:rsidR="008A6188" w:rsidRPr="00AB18F0" w14:paraId="13E10C7E" w14:textId="77777777" w:rsidTr="008A6188">
        <w:trPr>
          <w:trHeight w:val="680"/>
        </w:trPr>
        <w:tc>
          <w:tcPr>
            <w:tcW w:w="1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36BE56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姓名</w:t>
            </w:r>
          </w:p>
        </w:tc>
        <w:tc>
          <w:tcPr>
            <w:tcW w:w="8503" w:type="dxa"/>
            <w:gridSpan w:val="7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30C422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</w:pPr>
          </w:p>
        </w:tc>
      </w:tr>
      <w:tr w:rsidR="008A6188" w:rsidRPr="00AB18F0" w14:paraId="3B8937D2" w14:textId="77777777" w:rsidTr="008A6188">
        <w:trPr>
          <w:trHeight w:val="680"/>
        </w:trPr>
        <w:tc>
          <w:tcPr>
            <w:tcW w:w="1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A903D5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學號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04D5D9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A8CCD01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聯絡電話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A1A424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2A776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申請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日期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7F1E0E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2"/>
                <w:szCs w:val="22"/>
                <w:lang w:eastAsia="zh-TW"/>
              </w:rPr>
              <w:t>年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B0BDCD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月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786E5393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2"/>
                <w:szCs w:val="22"/>
                <w:lang w:eastAsia="zh-TW"/>
              </w:rPr>
              <w:t>日</w:t>
            </w:r>
          </w:p>
        </w:tc>
      </w:tr>
      <w:tr w:rsidR="008A6188" w:rsidRPr="00AB18F0" w14:paraId="38C46AF9" w14:textId="77777777" w:rsidTr="008A6188">
        <w:trPr>
          <w:trHeight w:val="680"/>
        </w:trPr>
        <w:tc>
          <w:tcPr>
            <w:tcW w:w="1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2F523A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歸屬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學系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bottom w:val="doub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7233DE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C3C9959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系</w:t>
            </w:r>
          </w:p>
          <w:p w14:paraId="4BD3D308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distribute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>學位學程</w:t>
            </w:r>
            <w:r w:rsidRPr="00AB18F0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  <w:lang w:eastAsia="zh-TW"/>
              </w:rPr>
              <w:t xml:space="preserve"> </w:t>
            </w: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1853C2BC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60625E31" w14:textId="77777777" w:rsidR="008A6188" w:rsidRPr="00AB18F0" w:rsidRDefault="008A6188" w:rsidP="00DA178C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B18F0">
              <w:rPr>
                <w:rFonts w:ascii="Times New Roman" w:eastAsia="標楷體" w:hAnsi="Times New Roman" w:cs="Times New Roman"/>
                <w:kern w:val="3"/>
                <w:sz w:val="20"/>
                <w:szCs w:val="20"/>
                <w:lang w:eastAsia="zh-TW"/>
              </w:rPr>
              <w:t>年級</w:t>
            </w:r>
          </w:p>
        </w:tc>
      </w:tr>
    </w:tbl>
    <w:p w14:paraId="665502BC" w14:textId="0CEB6B4D" w:rsidR="00D87267" w:rsidRPr="00B152D5" w:rsidRDefault="00D87267" w:rsidP="00D87267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B152D5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一、</w:t>
      </w:r>
      <w:r w:rsidR="00781548" w:rsidRPr="00B152D5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放棄</w:t>
      </w:r>
      <w:r w:rsidR="006C7F9C" w:rsidRPr="00B152D5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修讀跨領域學士之</w:t>
      </w:r>
      <w:r w:rsidR="00C4594A" w:rsidRPr="00B152D5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理由</w:t>
      </w:r>
    </w:p>
    <w:p w14:paraId="74DAA666" w14:textId="3BA23143" w:rsidR="00D87267" w:rsidRDefault="00C4594A" w:rsidP="00C4594A">
      <w:pPr>
        <w:pStyle w:val="af"/>
        <w:snapToGrid w:val="0"/>
        <w:spacing w:beforeLines="50" w:before="120" w:afterLines="25" w:after="60" w:line="240" w:lineRule="auto"/>
        <w:ind w:leftChars="250" w:left="800" w:hangingChars="100" w:hanging="200"/>
        <w:jc w:val="both"/>
        <w:rPr>
          <w:rFonts w:ascii="Times New Roman" w:eastAsia="MS Mincho" w:hAnsi="Times New Roman" w:cs="Times New Roman"/>
          <w:bCs/>
          <w:color w:val="2E74B5" w:themeColor="accent1" w:themeShade="BF"/>
          <w:sz w:val="20"/>
          <w:szCs w:val="20"/>
        </w:rPr>
      </w:pP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填寫說明：</w:t>
      </w:r>
      <w:r w:rsidR="00B93BEF" w:rsidRPr="00B93BEF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請具體說明</w:t>
      </w:r>
      <w:r w:rsidR="00B93BEF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放棄之</w:t>
      </w:r>
      <w:r w:rsidR="00B93BEF" w:rsidRPr="00B93BEF"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</w:rPr>
        <w:t>終止原因，須包含學習規劃、課程修讀狀況、職涯考量等</w:t>
      </w:r>
      <w:r>
        <w:rPr>
          <w:rFonts w:ascii="Times New Roman" w:eastAsia="標楷體" w:hAnsi="Times New Roman" w:cs="Times New Roman" w:hint="eastAsia"/>
          <w:bCs/>
          <w:color w:val="2E74B5" w:themeColor="accent1" w:themeShade="BF"/>
          <w:sz w:val="20"/>
          <w:szCs w:val="20"/>
          <w:lang w:eastAsia="zh-TW"/>
        </w:rPr>
        <w:t>。</w:t>
      </w:r>
    </w:p>
    <w:p w14:paraId="345173D7" w14:textId="33D5DBB8" w:rsidR="00C4594A" w:rsidRPr="008C39D2" w:rsidRDefault="00C4594A" w:rsidP="008C39D2">
      <w:pPr>
        <w:snapToGrid w:val="0"/>
        <w:spacing w:after="0" w:line="300" w:lineRule="auto"/>
        <w:ind w:leftChars="250" w:left="600"/>
        <w:rPr>
          <w:rFonts w:ascii="Times New Roman" w:eastAsia="標楷體" w:hAnsi="Times New Roman" w:cs="Times New Roman"/>
        </w:rPr>
      </w:pPr>
    </w:p>
    <w:p w14:paraId="2E5AE8CD" w14:textId="70A1DAD5" w:rsidR="00C4594A" w:rsidRPr="008C39D2" w:rsidRDefault="00C4594A" w:rsidP="008C39D2">
      <w:pPr>
        <w:snapToGrid w:val="0"/>
        <w:spacing w:after="0" w:line="300" w:lineRule="auto"/>
        <w:ind w:leftChars="250" w:left="600"/>
        <w:rPr>
          <w:rFonts w:ascii="Times New Roman" w:eastAsia="標楷體" w:hAnsi="Times New Roman" w:cs="Times New Roman"/>
        </w:rPr>
      </w:pPr>
    </w:p>
    <w:p w14:paraId="0C551FD5" w14:textId="77777777" w:rsidR="00C4594A" w:rsidRPr="008C39D2" w:rsidRDefault="00C4594A" w:rsidP="008C39D2">
      <w:pPr>
        <w:snapToGrid w:val="0"/>
        <w:spacing w:after="0" w:line="300" w:lineRule="auto"/>
        <w:ind w:leftChars="250" w:left="600"/>
        <w:rPr>
          <w:rFonts w:ascii="Times New Roman" w:eastAsia="標楷體" w:hAnsi="Times New Roman" w:cs="Times New Roman"/>
        </w:rPr>
      </w:pPr>
    </w:p>
    <w:p w14:paraId="0CDC7879" w14:textId="3DB2D039" w:rsidR="00C4594A" w:rsidRPr="00B152D5" w:rsidRDefault="00C4594A" w:rsidP="00C4594A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B152D5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二、</w:t>
      </w:r>
      <w:r w:rsidR="00781548" w:rsidRPr="00B152D5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放棄後之</w:t>
      </w:r>
      <w:r w:rsidR="006C7F9C" w:rsidRPr="00B152D5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學士學習</w:t>
      </w:r>
      <w:r w:rsidR="00781548" w:rsidRPr="00B152D5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修業規劃</w:t>
      </w:r>
    </w:p>
    <w:p w14:paraId="0E9FF6CA" w14:textId="4BE72A27" w:rsidR="00B93BEF" w:rsidRDefault="00A42977" w:rsidP="000F1CDA">
      <w:pPr>
        <w:pStyle w:val="af"/>
        <w:snapToGrid w:val="0"/>
        <w:spacing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A42977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填寫說明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：</w:t>
      </w:r>
    </w:p>
    <w:p w14:paraId="04859778" w14:textId="7776FEFC" w:rsidR="00A6054C" w:rsidRDefault="006B3C0D" w:rsidP="00D217E6">
      <w:pPr>
        <w:pStyle w:val="af"/>
        <w:numPr>
          <w:ilvl w:val="0"/>
          <w:numId w:val="20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6B3C0D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本章節旨在協助</w:t>
      </w:r>
      <w:r w:rsid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您</w:t>
      </w:r>
      <w:r w:rsidRPr="006B3C0D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於放棄修讀資格後，</w:t>
      </w:r>
      <w:r w:rsid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重新選擇授予學位之主修，並確認學籍歸屬之學系</w:t>
      </w:r>
      <w:r w:rsid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學位學程</w:t>
      </w:r>
      <w:r w:rsid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6B3C0D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</w:t>
      </w:r>
    </w:p>
    <w:p w14:paraId="1A52B5BE" w14:textId="44121392" w:rsidR="00A42977" w:rsidRPr="00A42977" w:rsidRDefault="00A42977" w:rsidP="00A6054C">
      <w:pPr>
        <w:pStyle w:val="af"/>
        <w:numPr>
          <w:ilvl w:val="0"/>
          <w:numId w:val="21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A42977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若選擇「返回原學系」，請確認原學系之銜接年級。</w:t>
      </w:r>
    </w:p>
    <w:p w14:paraId="00078676" w14:textId="0E617E8D" w:rsidR="00A42977" w:rsidRDefault="00771A7E" w:rsidP="00A6054C">
      <w:pPr>
        <w:pStyle w:val="af"/>
        <w:numPr>
          <w:ilvl w:val="0"/>
          <w:numId w:val="21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若選擇「轉入他系」，必須先向擬申請</w:t>
      </w:r>
      <w:r w:rsidR="00A42977" w:rsidRPr="00A42977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轉入學系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，</w:t>
      </w:r>
      <w:r w:rsidR="00A42977" w:rsidRPr="00A42977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確認是否符合接收條件。</w:t>
      </w:r>
    </w:p>
    <w:p w14:paraId="3885E7C5" w14:textId="6872FFF9" w:rsidR="006B3C0D" w:rsidRDefault="00D217E6" w:rsidP="00D217E6">
      <w:pPr>
        <w:pStyle w:val="af"/>
        <w:numPr>
          <w:ilvl w:val="0"/>
          <w:numId w:val="20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建議您可思考在修習跨領域學士期間所選擇之「第二主修」或「輔修」之歸屬單位，經學分評估後，選擇合適的對象</w:t>
      </w:r>
      <w:r w:rsidR="00F343E7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，</w:t>
      </w:r>
      <w:r w:rsidRP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申請轉入該系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學位學程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，作為轉銜之主修領域</w:t>
      </w:r>
      <w:r w:rsidR="00F343E7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，授予該主修之學位名稱</w:t>
      </w:r>
      <w:r w:rsidRP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</w:t>
      </w:r>
    </w:p>
    <w:p w14:paraId="1532F995" w14:textId="5E6D3873" w:rsidR="00B93BEF" w:rsidRPr="00B93BEF" w:rsidRDefault="00B93BEF" w:rsidP="00D217E6">
      <w:pPr>
        <w:snapToGrid w:val="0"/>
        <w:spacing w:beforeLines="50" w:before="120" w:after="60" w:line="240" w:lineRule="auto"/>
        <w:ind w:leftChars="200" w:left="1040" w:hangingChars="200" w:hanging="560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sym w:font="Wingdings" w:char="F071"/>
      </w:r>
      <w:r w:rsidR="00D217E6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ab/>
      </w: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返回原</w:t>
      </w:r>
      <w:r w:rsidR="00A6054C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入學之</w:t>
      </w: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學系</w:t>
      </w:r>
      <w:r w:rsidR="00F72DAD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(</w:t>
      </w: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學位學程</w:t>
      </w:r>
      <w:r w:rsidR="00F72DAD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)</w:t>
      </w:r>
      <w:r w:rsidR="00F343E7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：</w:t>
      </w:r>
      <w:r w:rsidR="00F343E7"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______</w:t>
      </w:r>
      <w:r w:rsidR="00F72DAD"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_______________</w:t>
      </w:r>
      <w:r w:rsidR="00F72DAD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__</w:t>
      </w:r>
      <w:r w:rsidR="00F343E7"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______</w:t>
      </w:r>
      <w:r w:rsidR="00F343E7"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系</w:t>
      </w:r>
    </w:p>
    <w:p w14:paraId="49496872" w14:textId="1EA097A2" w:rsidR="00B93BEF" w:rsidRDefault="00B93BEF" w:rsidP="00D217E6">
      <w:pPr>
        <w:snapToGrid w:val="0"/>
        <w:spacing w:beforeLines="50" w:before="120" w:after="60" w:line="240" w:lineRule="auto"/>
        <w:ind w:leftChars="200" w:left="1040" w:hangingChars="200" w:hanging="560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sym w:font="Wingdings" w:char="F071"/>
      </w:r>
      <w:r w:rsidR="00D217E6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ab/>
      </w: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轉入他系</w:t>
      </w:r>
      <w:r w:rsidR="000F1CDA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(</w:t>
      </w: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學位學程</w:t>
      </w:r>
      <w:r w:rsidR="000F1CDA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)</w:t>
      </w: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：</w:t>
      </w:r>
      <w:r w:rsidR="00F72DAD"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_____________________</w:t>
      </w:r>
      <w:r w:rsidR="00F72DAD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__</w:t>
      </w:r>
      <w:r w:rsidR="00F72DAD"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______</w:t>
      </w:r>
      <w:r w:rsidR="00F72DAD"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系</w:t>
      </w:r>
    </w:p>
    <w:p w14:paraId="29BE274C" w14:textId="581E2400" w:rsidR="00651E57" w:rsidRPr="00F72DAD" w:rsidRDefault="00F72DAD" w:rsidP="00F72DAD">
      <w:pPr>
        <w:snapToGrid w:val="0"/>
        <w:spacing w:beforeLines="50" w:before="120" w:after="60" w:line="240" w:lineRule="auto"/>
        <w:ind w:leftChars="200" w:left="1040" w:hangingChars="200" w:hanging="560"/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</w:pPr>
      <w:r w:rsidRPr="00B93BEF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sym w:font="Wingdings" w:char="F071"/>
      </w:r>
      <w:r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ab/>
      </w:r>
      <w:r w:rsidR="00651E57" w:rsidRPr="00F72DAD">
        <w:rPr>
          <w:rFonts w:ascii="Times New Roman" w:eastAsia="微軟正黑體" w:hAnsi="Times New Roman" w:cs="Times New Roman" w:hint="eastAsia"/>
          <w:b/>
          <w:color w:val="000000" w:themeColor="text1"/>
          <w:sz w:val="28"/>
          <w:szCs w:val="28"/>
          <w:lang w:eastAsia="zh-TW"/>
        </w:rPr>
        <w:t>其他</w:t>
      </w:r>
      <w:r w:rsidR="00651E57" w:rsidRPr="00F72DAD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：</w:t>
      </w:r>
      <w:r w:rsidR="00651E57" w:rsidRPr="00F72DAD">
        <w:rPr>
          <w:rFonts w:ascii="Times New Roman" w:eastAsia="微軟正黑體" w:hAnsi="Times New Roman" w:cs="Times New Roman"/>
          <w:b/>
          <w:color w:val="000000" w:themeColor="text1"/>
          <w:sz w:val="28"/>
          <w:szCs w:val="28"/>
          <w:lang w:eastAsia="zh-TW"/>
        </w:rPr>
        <w:t>____________</w:t>
      </w:r>
    </w:p>
    <w:p w14:paraId="757E0AB5" w14:textId="1481FB91" w:rsidR="008C39D2" w:rsidRPr="008C39D2" w:rsidRDefault="008C39D2" w:rsidP="00C83E62">
      <w:pPr>
        <w:snapToGrid w:val="0"/>
        <w:spacing w:after="0" w:line="300" w:lineRule="auto"/>
        <w:ind w:leftChars="200" w:left="480"/>
        <w:rPr>
          <w:rFonts w:ascii="Times New Roman" w:eastAsia="標楷體" w:hAnsi="Times New Roman" w:cs="Times New Roman"/>
        </w:rPr>
      </w:pPr>
    </w:p>
    <w:p w14:paraId="599CB760" w14:textId="77777777" w:rsidR="008C39D2" w:rsidRPr="008C39D2" w:rsidRDefault="008C39D2" w:rsidP="00C83E62">
      <w:pPr>
        <w:snapToGrid w:val="0"/>
        <w:spacing w:after="0" w:line="300" w:lineRule="auto"/>
        <w:ind w:leftChars="200" w:left="480"/>
        <w:rPr>
          <w:rFonts w:ascii="Times New Roman" w:eastAsia="標楷體" w:hAnsi="Times New Roman" w:cs="Times New Roman"/>
        </w:rPr>
      </w:pPr>
    </w:p>
    <w:p w14:paraId="630C2CE6" w14:textId="77777777" w:rsidR="008C39D2" w:rsidRDefault="008C39D2">
      <w:pPr>
        <w:rPr>
          <w:rFonts w:ascii="Times New Roman" w:eastAsia="微軟正黑體" w:hAnsi="Times New Roman" w:cs="Times New Roman"/>
          <w:b/>
          <w:color w:val="0000FF"/>
          <w:sz w:val="28"/>
          <w:szCs w:val="28"/>
          <w:lang w:eastAsia="zh-TW"/>
        </w:rPr>
      </w:pPr>
      <w:r>
        <w:rPr>
          <w:rFonts w:ascii="Times New Roman" w:eastAsia="微軟正黑體" w:hAnsi="Times New Roman" w:cs="Times New Roman"/>
          <w:b/>
          <w:color w:val="0000FF"/>
          <w:lang w:eastAsia="zh-TW"/>
        </w:rPr>
        <w:br w:type="page"/>
      </w:r>
    </w:p>
    <w:p w14:paraId="7E1B72A6" w14:textId="6847D8FC" w:rsidR="006D006E" w:rsidRPr="00FD5751" w:rsidRDefault="001075D0" w:rsidP="006D006E">
      <w:pPr>
        <w:pStyle w:val="3"/>
        <w:snapToGrid w:val="0"/>
        <w:spacing w:before="360" w:after="0" w:line="240" w:lineRule="auto"/>
        <w:rPr>
          <w:rFonts w:ascii="Times New Roman" w:eastAsia="微軟正黑體" w:hAnsi="Times New Roman" w:cs="Times New Roman"/>
          <w:b/>
          <w:color w:val="auto"/>
          <w:lang w:eastAsia="zh-TW"/>
        </w:rPr>
      </w:pPr>
      <w:r w:rsidRPr="00FD5751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三、</w:t>
      </w:r>
      <w:r w:rsidR="006C7F9C" w:rsidRPr="00FD5751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學士學習</w:t>
      </w:r>
      <w:r w:rsidRPr="00FD5751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之</w:t>
      </w:r>
      <w:r w:rsidRPr="00FD5751">
        <w:rPr>
          <w:rFonts w:ascii="Times New Roman" w:eastAsia="微軟正黑體" w:hAnsi="Times New Roman" w:cs="Times New Roman"/>
          <w:b/>
          <w:color w:val="auto"/>
          <w:lang w:eastAsia="zh-TW"/>
        </w:rPr>
        <w:t>學期</w:t>
      </w:r>
      <w:r w:rsidRPr="00FD5751">
        <w:rPr>
          <w:rFonts w:ascii="Times New Roman" w:eastAsia="微軟正黑體" w:hAnsi="Times New Roman" w:cs="Times New Roman" w:hint="eastAsia"/>
          <w:b/>
          <w:color w:val="auto"/>
          <w:lang w:eastAsia="zh-TW"/>
        </w:rPr>
        <w:t>修課規劃</w:t>
      </w:r>
    </w:p>
    <w:p w14:paraId="5DBB827C" w14:textId="77777777" w:rsidR="001075D0" w:rsidRPr="00B44739" w:rsidRDefault="001075D0" w:rsidP="001075D0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B44739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2CB1BEA0" w14:textId="4F098FF7" w:rsidR="00C83E62" w:rsidRPr="00D84EBF" w:rsidRDefault="00C83E62" w:rsidP="00D84EBF">
      <w:pPr>
        <w:pStyle w:val="af"/>
        <w:snapToGrid w:val="0"/>
        <w:spacing w:beforeLines="50" w:before="120" w:afterLines="25" w:after="60" w:line="240" w:lineRule="auto"/>
        <w:ind w:leftChars="200" w:left="480" w:firstLineChars="200" w:firstLine="4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本章節旨在協助您評估「退出跨領域學士</w:t>
      </w:r>
      <w:r w:rsidR="00D217E6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學習</w:t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計畫」後，對後續修業造成的影響與相應對策。請依據目前的學習進度，重新盤點並規劃未來的修課藍圖。</w:t>
      </w:r>
    </w:p>
    <w:p w14:paraId="722BBAAF" w14:textId="31A214D6" w:rsidR="00D84EBF" w:rsidRPr="00D84EBF" w:rsidRDefault="00D84EBF" w:rsidP="00D84EBF">
      <w:pPr>
        <w:pStyle w:val="af"/>
        <w:snapToGrid w:val="0"/>
        <w:spacing w:beforeLines="50" w:before="120" w:afterLines="25" w:after="60" w:line="240" w:lineRule="auto"/>
        <w:ind w:leftChars="200" w:left="850" w:hangingChars="185" w:hanging="37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畢業衝擊評估與因應對策</w:t>
      </w:r>
    </w:p>
    <w:p w14:paraId="12A5D179" w14:textId="1DFAC69B" w:rsidR="00D84EBF" w:rsidRPr="00D84EBF" w:rsidRDefault="00D84EBF" w:rsidP="00D84EBF">
      <w:pPr>
        <w:pStyle w:val="af"/>
        <w:snapToGrid w:val="0"/>
        <w:spacing w:beforeLines="50" w:before="120" w:afterLines="25" w:after="60" w:line="240" w:lineRule="auto"/>
        <w:ind w:leftChars="354" w:left="85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請具體評估本次放棄跨領域學士資格後，對您畢業時程與修業年限的衝擊，並說明確保能順利畢業的調整策略</w:t>
      </w:r>
      <w:r w:rsidR="000F1CDA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</w:t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可採條列或申論呈現</w:t>
      </w:r>
      <w:r w:rsidR="000F1CDA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)</w:t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：</w:t>
      </w:r>
    </w:p>
    <w:p w14:paraId="7E61D935" w14:textId="7AC90727" w:rsidR="00D84EBF" w:rsidRPr="00D84EBF" w:rsidRDefault="00D84EBF" w:rsidP="00F72DAD">
      <w:pPr>
        <w:pStyle w:val="af"/>
        <w:numPr>
          <w:ilvl w:val="0"/>
          <w:numId w:val="24"/>
        </w:numPr>
        <w:snapToGrid w:val="0"/>
        <w:spacing w:beforeLines="50" w:before="120" w:afterLines="25" w:after="60" w:line="240" w:lineRule="auto"/>
        <w:ind w:leftChars="350" w:left="1040" w:hangingChars="100" w:hanging="2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修業年限評估：評估是否能如期畢業？或可能面臨延畢？</w:t>
      </w:r>
    </w:p>
    <w:p w14:paraId="0AD6C6AF" w14:textId="0260DAE4" w:rsidR="00D84EBF" w:rsidRPr="00D84EBF" w:rsidRDefault="00D84EBF" w:rsidP="00F72DAD">
      <w:pPr>
        <w:pStyle w:val="af"/>
        <w:numPr>
          <w:ilvl w:val="0"/>
          <w:numId w:val="24"/>
        </w:numPr>
        <w:snapToGrid w:val="0"/>
        <w:spacing w:beforeLines="50" w:before="120" w:afterLines="25" w:after="60" w:line="240" w:lineRule="auto"/>
        <w:ind w:leftChars="350" w:left="1040" w:hangingChars="100" w:hanging="2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學分補足策略：後續是否需要採取「超修」、「暑期補修」</w:t>
      </w:r>
      <w:r w:rsid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</w:t>
      </w:r>
      <w:r w:rsidR="007A0D32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「</w:t>
      </w:r>
      <w:r w:rsid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線上學習</w:t>
      </w:r>
      <w:r w:rsidR="007A0D32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」</w:t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或「跨校選課」等彈性修業方式？</w:t>
      </w:r>
    </w:p>
    <w:p w14:paraId="7F19D7AC" w14:textId="4AD39392" w:rsidR="00D84EBF" w:rsidRPr="00D84EBF" w:rsidRDefault="00D84EBF" w:rsidP="00F72DAD">
      <w:pPr>
        <w:pStyle w:val="af"/>
        <w:snapToGrid w:val="0"/>
        <w:spacing w:beforeLines="50" w:before="120" w:afterLines="25" w:after="60" w:line="240" w:lineRule="auto"/>
        <w:ind w:leftChars="200" w:left="850" w:hangingChars="185" w:hanging="37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2.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D84EBF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終止後之修課藍圖規劃</w:t>
      </w:r>
    </w:p>
    <w:p w14:paraId="06620CA4" w14:textId="09550062" w:rsidR="007A0D32" w:rsidRDefault="007A0D32" w:rsidP="00F72DAD">
      <w:pPr>
        <w:pStyle w:val="af"/>
        <w:snapToGrid w:val="0"/>
        <w:spacing w:beforeLines="50" w:before="120" w:afterLines="25" w:after="60" w:line="240" w:lineRule="auto"/>
        <w:ind w:leftChars="354" w:left="85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請重新檢視已得學分，並對照</w:t>
      </w:r>
      <w:r w:rsidR="006F495C" w:rsidRPr="006D5353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原</w:t>
      </w:r>
      <w:r w:rsidR="006F495C" w:rsidRPr="006D5353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6D5353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轉入</w:t>
      </w:r>
      <w:r w:rsidR="006F495C" w:rsidRPr="006D5353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學系的「科目學分配置表</w:t>
      </w:r>
      <w:r w:rsidR="00F72DAD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學程配當</w:t>
      </w:r>
      <w:r w:rsidR="00F72DAD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」預排未來修課順序</w:t>
      </w:r>
      <w:r w:rsidR="00F72DAD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(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含暑期、線上學習</w:t>
      </w:r>
      <w:r w:rsidR="00F72DAD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)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。同一科目不得重複認列。</w:t>
      </w:r>
    </w:p>
    <w:p w14:paraId="37A4C904" w14:textId="22C3C3A7" w:rsidR="006B3C0D" w:rsidRPr="006B3C0D" w:rsidRDefault="006B3C0D" w:rsidP="00F72DAD">
      <w:pPr>
        <w:pStyle w:val="af"/>
        <w:snapToGrid w:val="0"/>
        <w:spacing w:beforeLines="50" w:before="120" w:afterLines="25" w:after="60" w:line="240" w:lineRule="auto"/>
        <w:ind w:leftChars="200" w:left="850" w:hangingChars="185" w:hanging="37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6B3C0D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 xml:space="preserve">3. </w:t>
      </w:r>
      <w:r w:rsid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Pr="006B3C0D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每學期動態調整</w:t>
      </w:r>
      <w:r w:rsidR="000F1CDA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</w:t>
      </w:r>
      <w:r w:rsidRPr="006B3C0D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滾動式修正</w:t>
      </w:r>
      <w:r w:rsidR="000F1CDA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)</w:t>
      </w:r>
    </w:p>
    <w:p w14:paraId="7E8F4D82" w14:textId="4840C581" w:rsidR="007A0D32" w:rsidRDefault="007A0D32" w:rsidP="00F72DAD">
      <w:pPr>
        <w:pStyle w:val="af"/>
        <w:snapToGrid w:val="0"/>
        <w:spacing w:beforeLines="50" w:before="120" w:afterLines="25" w:after="60" w:line="240" w:lineRule="auto"/>
        <w:ind w:leftChars="350" w:left="1240" w:hangingChars="200" w:hanging="4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每學期選課前應自我檢視進度，並將本計畫書最新版提供給學習導師及專責輔導老師諮詢。</w:t>
      </w:r>
    </w:p>
    <w:p w14:paraId="7C0FD14F" w14:textId="590E3A6C" w:rsidR="00D84EBF" w:rsidRDefault="00C83E62" w:rsidP="00F72DAD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4.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ab/>
      </w:r>
      <w:r w:rsidR="00D84EBF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畢業條件</w:t>
      </w:r>
      <w:r w:rsidRPr="00D176AB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提醒：</w:t>
      </w:r>
    </w:p>
    <w:p w14:paraId="27A99987" w14:textId="77777777" w:rsidR="00D84EBF" w:rsidRPr="00D84EBF" w:rsidRDefault="00D84EBF" w:rsidP="00F72DAD">
      <w:pPr>
        <w:pStyle w:val="af"/>
        <w:snapToGrid w:val="0"/>
        <w:spacing w:beforeLines="50" w:before="120" w:afterLines="25" w:after="60" w:line="240" w:lineRule="auto"/>
        <w:ind w:leftChars="354" w:left="85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請依據您的入學學年度與修業年限，妥善規劃安排以符合下列畢業條件：</w:t>
      </w:r>
    </w:p>
    <w:p w14:paraId="30739AAC" w14:textId="3F085D4F" w:rsidR="00D84EBF" w:rsidRPr="00D84EBF" w:rsidRDefault="00D84EBF" w:rsidP="00F72DAD">
      <w:pPr>
        <w:pStyle w:val="af"/>
        <w:numPr>
          <w:ilvl w:val="0"/>
          <w:numId w:val="27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總學分與課程要求：</w:t>
      </w:r>
    </w:p>
    <w:p w14:paraId="5E018F06" w14:textId="7DEEA3D8" w:rsidR="00D84EBF" w:rsidRPr="00D84EBF" w:rsidRDefault="000F1CDA" w:rsidP="00F72DAD">
      <w:pPr>
        <w:pStyle w:val="af"/>
        <w:numPr>
          <w:ilvl w:val="0"/>
          <w:numId w:val="26"/>
        </w:numPr>
        <w:snapToGrid w:val="0"/>
        <w:spacing w:beforeLines="50" w:before="120" w:afterLines="25" w:after="60" w:line="240" w:lineRule="auto"/>
        <w:ind w:leftChars="500" w:left="1400" w:hangingChars="100" w:hanging="2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115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學年度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含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)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起入學新生：四年制畢業應修學分數為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128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至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134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五年制為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150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至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156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)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。其中包含校共同課程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24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學分，且日間部學生須修習非本系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/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學位學程開設之課程至少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13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學分。</w:t>
      </w:r>
    </w:p>
    <w:p w14:paraId="7CD8D183" w14:textId="7360F115" w:rsidR="00D84EBF" w:rsidRPr="00D84EBF" w:rsidRDefault="000F1CDA" w:rsidP="00F72DAD">
      <w:pPr>
        <w:pStyle w:val="af"/>
        <w:numPr>
          <w:ilvl w:val="0"/>
          <w:numId w:val="26"/>
        </w:numPr>
        <w:snapToGrid w:val="0"/>
        <w:spacing w:beforeLines="50" w:before="120" w:afterLines="25" w:after="60" w:line="240" w:lineRule="auto"/>
        <w:ind w:leftChars="500" w:left="1400" w:hangingChars="100" w:hanging="2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114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學年度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含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)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前入學學生：四年制畢業應修學分數為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128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至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134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(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五年制為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150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至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156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</w:t>
      </w:r>
      <w:r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)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。其中包含校共同課程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28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學分，且日間部學生須修習非本系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/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學位學程開設之課程至少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9</w:t>
      </w:r>
      <w:r w:rsidR="00D84EBF"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學分。</w:t>
      </w:r>
      <w:bookmarkStart w:id="0" w:name="_GoBack"/>
      <w:bookmarkEnd w:id="0"/>
    </w:p>
    <w:p w14:paraId="24EA83DB" w14:textId="66B3E5BE" w:rsidR="00D84EBF" w:rsidRPr="00D84EBF" w:rsidRDefault="00D84EBF" w:rsidP="00F72DAD">
      <w:pPr>
        <w:pStyle w:val="af"/>
        <w:numPr>
          <w:ilvl w:val="0"/>
          <w:numId w:val="27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跨領域自主學習門檻：</w:t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 xml:space="preserve"> </w:t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畢業前皆須修習完成至少</w:t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2</w:t>
      </w:r>
      <w:r w:rsidRPr="00D84EBF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學分之「數位平台自主學習課程」。</w:t>
      </w:r>
    </w:p>
    <w:p w14:paraId="1CF7BD66" w14:textId="748F8046" w:rsidR="001075D0" w:rsidRPr="00FD5751" w:rsidRDefault="00C83E62" w:rsidP="00C83E62">
      <w:pPr>
        <w:pStyle w:val="4"/>
        <w:snapToGrid w:val="0"/>
        <w:spacing w:before="240" w:after="0" w:line="300" w:lineRule="auto"/>
        <w:ind w:left="520" w:hangingChars="200" w:hanging="520"/>
        <w:rPr>
          <w:rFonts w:ascii="微軟正黑體" w:eastAsia="微軟正黑體" w:hAnsi="微軟正黑體"/>
          <w:b/>
          <w:i w:val="0"/>
          <w:color w:val="auto"/>
          <w:sz w:val="26"/>
          <w:szCs w:val="26"/>
          <w:lang w:eastAsia="zh-TW"/>
        </w:rPr>
      </w:pPr>
      <w:r w:rsidRPr="00FD5751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(一)</w:t>
      </w:r>
      <w:r w:rsidR="001075D0" w:rsidRPr="00FD5751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學習安排說明：</w:t>
      </w:r>
    </w:p>
    <w:p w14:paraId="6729B33E" w14:textId="28C515CE" w:rsidR="001075D0" w:rsidRPr="007A0D32" w:rsidRDefault="007A0D32" w:rsidP="007A0D32">
      <w:pPr>
        <w:pStyle w:val="af"/>
        <w:snapToGrid w:val="0"/>
        <w:spacing w:beforeLines="50" w:before="120" w:afterLines="25" w:after="60" w:line="240" w:lineRule="auto"/>
        <w:ind w:leftChars="200" w:left="780" w:hangingChars="150" w:hanging="3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填寫說明：請針對上述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 xml:space="preserve"> 1 ~ 4 </w:t>
      </w:r>
      <w:r w:rsidRPr="007A0D32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點規範進行具體綜合說明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。</w:t>
      </w:r>
    </w:p>
    <w:p w14:paraId="45CE2C69" w14:textId="77777777" w:rsidR="001075D0" w:rsidRPr="00C83E62" w:rsidRDefault="001075D0" w:rsidP="00C83E62">
      <w:pPr>
        <w:snapToGrid w:val="0"/>
        <w:spacing w:after="0" w:line="300" w:lineRule="auto"/>
        <w:ind w:leftChars="200" w:left="480"/>
        <w:rPr>
          <w:rFonts w:ascii="Times New Roman" w:eastAsia="標楷體" w:hAnsi="Times New Roman" w:cs="Times New Roman"/>
        </w:rPr>
      </w:pPr>
    </w:p>
    <w:p w14:paraId="0DF50C5E" w14:textId="77777777" w:rsidR="001075D0" w:rsidRPr="00750560" w:rsidRDefault="001075D0" w:rsidP="001075D0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</w:pPr>
    </w:p>
    <w:p w14:paraId="0CE81F42" w14:textId="77777777" w:rsidR="001075D0" w:rsidRDefault="001075D0" w:rsidP="001075D0">
      <w:pPr>
        <w:snapToGrid w:val="0"/>
        <w:spacing w:beforeLines="50" w:before="120" w:afterLines="25" w:after="60" w:line="240" w:lineRule="auto"/>
        <w:rPr>
          <w:rFonts w:ascii="Times New Roman" w:eastAsia="微軟正黑體" w:hAnsi="Times New Roman" w:cs="Times New Roman"/>
          <w:b/>
          <w:sz w:val="26"/>
          <w:szCs w:val="26"/>
          <w:lang w:eastAsia="zh-TW"/>
        </w:rPr>
        <w:sectPr w:rsidR="001075D0" w:rsidSect="001040C8">
          <w:headerReference w:type="default" r:id="rId7"/>
          <w:footerReference w:type="default" r:id="rId8"/>
          <w:pgSz w:w="11906" w:h="16838" w:code="9"/>
          <w:pgMar w:top="1134" w:right="1134" w:bottom="851" w:left="1134" w:header="709" w:footer="624" w:gutter="0"/>
          <w:cols w:space="720"/>
          <w:docGrid w:linePitch="360"/>
        </w:sectPr>
      </w:pPr>
    </w:p>
    <w:p w14:paraId="4003E7CA" w14:textId="69653410" w:rsidR="001075D0" w:rsidRPr="00FD5751" w:rsidRDefault="00C83E62" w:rsidP="00C83E62">
      <w:pPr>
        <w:pStyle w:val="4"/>
        <w:snapToGrid w:val="0"/>
        <w:spacing w:before="240" w:after="0" w:line="300" w:lineRule="auto"/>
        <w:ind w:left="520" w:hangingChars="200" w:hanging="520"/>
        <w:rPr>
          <w:rFonts w:ascii="微軟正黑體" w:eastAsia="微軟正黑體" w:hAnsi="微軟正黑體"/>
          <w:b/>
          <w:i w:val="0"/>
          <w:color w:val="auto"/>
          <w:sz w:val="26"/>
          <w:szCs w:val="26"/>
          <w:lang w:eastAsia="zh-TW"/>
        </w:rPr>
      </w:pPr>
      <w:r w:rsidRPr="00FD5751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(二)</w:t>
      </w:r>
      <w:r w:rsidR="001075D0" w:rsidRPr="00FD5751">
        <w:rPr>
          <w:rFonts w:ascii="微軟正黑體" w:eastAsia="微軟正黑體" w:hAnsi="微軟正黑體" w:hint="eastAsia"/>
          <w:b/>
          <w:i w:val="0"/>
          <w:color w:val="auto"/>
          <w:sz w:val="26"/>
          <w:szCs w:val="26"/>
          <w:lang w:eastAsia="zh-TW"/>
        </w:rPr>
        <w:t>修課時程規劃：</w:t>
      </w:r>
    </w:p>
    <w:p w14:paraId="5432FCB0" w14:textId="77777777" w:rsidR="005A2022" w:rsidRDefault="005A2022" w:rsidP="005A2022">
      <w:pPr>
        <w:pStyle w:val="af"/>
        <w:snapToGrid w:val="0"/>
        <w:spacing w:afterLines="25" w:after="60" w:line="240" w:lineRule="auto"/>
        <w:ind w:leftChars="200" w:left="1480" w:hangingChars="500" w:hanging="1000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CF6FA4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填寫說明：</w:t>
      </w:r>
    </w:p>
    <w:p w14:paraId="61D0F4C2" w14:textId="491091A7" w:rsidR="007A0D32" w:rsidRPr="007A0D32" w:rsidRDefault="007A0D32" w:rsidP="007A0D32">
      <w:pPr>
        <w:pStyle w:val="af"/>
        <w:numPr>
          <w:ilvl w:val="0"/>
          <w:numId w:val="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請將對應的</w:t>
      </w:r>
      <w:r w:rsidR="006C7F9C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學士學位之</w:t>
      </w:r>
      <w:r w:rsidRPr="007A0D32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主修</w:t>
      </w:r>
      <w:r w:rsidR="006C7F9C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、</w:t>
      </w:r>
      <w:r w:rsidRPr="007A0D32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或</w:t>
      </w:r>
      <w:r w:rsidR="006C7F9C">
        <w:rPr>
          <w:rFonts w:ascii="Times New Roman" w:eastAsia="標楷體" w:hAnsi="Times New Roman" w:cs="Times New Roman" w:hint="eastAsia"/>
          <w:color w:val="2E74B5" w:themeColor="accent1" w:themeShade="BF"/>
          <w:sz w:val="20"/>
          <w:szCs w:val="20"/>
          <w:lang w:eastAsia="zh-TW"/>
        </w:rPr>
        <w:t>跨領域</w:t>
      </w:r>
      <w:r w:rsidRPr="007A0D32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學程名稱與應修總學分填入。</w:t>
      </w:r>
    </w:p>
    <w:p w14:paraId="284AAE10" w14:textId="631A5A89" w:rsidR="007A0D32" w:rsidRPr="007A0D32" w:rsidRDefault="007A0D32" w:rsidP="007A0D32">
      <w:pPr>
        <w:pStyle w:val="af"/>
        <w:numPr>
          <w:ilvl w:val="0"/>
          <w:numId w:val="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盤點既有學分：請將目前已通過且擬認列的學分數，填入「已通過科目擬採計學分數」欄位。</w:t>
      </w:r>
    </w:p>
    <w:p w14:paraId="540471C1" w14:textId="57109859" w:rsidR="007A0D32" w:rsidRPr="007A0D32" w:rsidRDefault="007A0D32" w:rsidP="007A0D32">
      <w:pPr>
        <w:pStyle w:val="af"/>
        <w:numPr>
          <w:ilvl w:val="0"/>
          <w:numId w:val="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預排未來學分：依據開課學期，將未來各學期預計修習的學分數逐一填入對應的年級與學期欄中。</w:t>
      </w:r>
    </w:p>
    <w:p w14:paraId="498CE011" w14:textId="052E73D2" w:rsidR="007A0D32" w:rsidRPr="007A0D32" w:rsidRDefault="007A0D32" w:rsidP="007A0D32">
      <w:pPr>
        <w:pStyle w:val="af"/>
        <w:numPr>
          <w:ilvl w:val="0"/>
          <w:numId w:val="9"/>
        </w:numPr>
        <w:snapToGrid w:val="0"/>
        <w:spacing w:beforeLines="50" w:before="120" w:afterLines="25" w:after="60" w:line="240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</w:pPr>
      <w:r w:rsidRPr="007A0D32">
        <w:rPr>
          <w:rFonts w:ascii="Times New Roman" w:eastAsia="標楷體" w:hAnsi="Times New Roman" w:cs="Times New Roman"/>
          <w:color w:val="2E74B5" w:themeColor="accent1" w:themeShade="BF"/>
          <w:sz w:val="20"/>
          <w:szCs w:val="20"/>
          <w:lang w:eastAsia="zh-TW"/>
        </w:rPr>
        <w:t>欄位不足可自行增加；未用到的年級或欄位可自行刪除。</w:t>
      </w:r>
    </w:p>
    <w:tbl>
      <w:tblPr>
        <w:tblStyle w:val="ad"/>
        <w:tblW w:w="501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585"/>
        <w:gridCol w:w="2552"/>
        <w:gridCol w:w="709"/>
        <w:gridCol w:w="848"/>
        <w:gridCol w:w="612"/>
        <w:gridCol w:w="613"/>
        <w:gridCol w:w="613"/>
        <w:gridCol w:w="614"/>
        <w:gridCol w:w="613"/>
        <w:gridCol w:w="613"/>
        <w:gridCol w:w="613"/>
        <w:gridCol w:w="614"/>
        <w:gridCol w:w="617"/>
        <w:gridCol w:w="615"/>
        <w:gridCol w:w="615"/>
        <w:gridCol w:w="615"/>
        <w:gridCol w:w="613"/>
        <w:gridCol w:w="613"/>
        <w:gridCol w:w="614"/>
        <w:gridCol w:w="719"/>
      </w:tblGrid>
      <w:tr w:rsidR="005A2022" w:rsidRPr="00765484" w14:paraId="6EED13DE" w14:textId="77777777" w:rsidTr="00E517E8">
        <w:trPr>
          <w:trHeight w:val="510"/>
        </w:trPr>
        <w:tc>
          <w:tcPr>
            <w:tcW w:w="4380" w:type="dxa"/>
            <w:gridSpan w:val="4"/>
            <w:shd w:val="clear" w:color="auto" w:fill="F7CAAC" w:themeFill="accent2" w:themeFillTint="66"/>
            <w:vAlign w:val="center"/>
          </w:tcPr>
          <w:p w14:paraId="6BEE3709" w14:textId="672FA627" w:rsidR="005A2022" w:rsidRDefault="005A2022" w:rsidP="005A2022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學習規劃</w:t>
            </w:r>
          </w:p>
        </w:tc>
        <w:tc>
          <w:tcPr>
            <w:tcW w:w="848" w:type="dxa"/>
            <w:vMerge w:val="restart"/>
            <w:shd w:val="clear" w:color="auto" w:fill="F7CAAC" w:themeFill="accent2" w:themeFillTint="66"/>
            <w:vAlign w:val="center"/>
          </w:tcPr>
          <w:p w14:paraId="2CC2330E" w14:textId="1E7754D0" w:rsidR="005A2022" w:rsidRPr="00765484" w:rsidRDefault="005A2022" w:rsidP="005A2022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已通過科目擬採計學分數</w:t>
            </w:r>
          </w:p>
        </w:tc>
        <w:tc>
          <w:tcPr>
            <w:tcW w:w="1838" w:type="dxa"/>
            <w:gridSpan w:val="3"/>
            <w:shd w:val="clear" w:color="auto" w:fill="F7CAAC" w:themeFill="accent2" w:themeFillTint="66"/>
            <w:vAlign w:val="center"/>
          </w:tcPr>
          <w:p w14:paraId="0305196D" w14:textId="7F1A03EB" w:rsidR="005A2022" w:rsidRPr="00765484" w:rsidRDefault="005A2022" w:rsidP="005A2022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大二</w:t>
            </w:r>
          </w:p>
        </w:tc>
        <w:tc>
          <w:tcPr>
            <w:tcW w:w="1840" w:type="dxa"/>
            <w:gridSpan w:val="3"/>
            <w:shd w:val="clear" w:color="auto" w:fill="F7CAAC" w:themeFill="accent2" w:themeFillTint="66"/>
            <w:vAlign w:val="center"/>
          </w:tcPr>
          <w:p w14:paraId="188C2D16" w14:textId="57C02AAC" w:rsidR="005A2022" w:rsidRPr="00765484" w:rsidRDefault="005A2022" w:rsidP="005A2022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大三</w:t>
            </w:r>
          </w:p>
        </w:tc>
        <w:tc>
          <w:tcPr>
            <w:tcW w:w="1844" w:type="dxa"/>
            <w:gridSpan w:val="3"/>
            <w:shd w:val="clear" w:color="auto" w:fill="F7CAAC" w:themeFill="accent2" w:themeFillTint="66"/>
            <w:vAlign w:val="center"/>
          </w:tcPr>
          <w:p w14:paraId="6C0F43C5" w14:textId="541D0FDD" w:rsidR="005A2022" w:rsidRPr="00765484" w:rsidRDefault="005A2022" w:rsidP="005A2022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大四</w:t>
            </w:r>
          </w:p>
        </w:tc>
        <w:tc>
          <w:tcPr>
            <w:tcW w:w="1845" w:type="dxa"/>
            <w:gridSpan w:val="3"/>
            <w:shd w:val="clear" w:color="auto" w:fill="F7CAAC" w:themeFill="accent2" w:themeFillTint="66"/>
            <w:vAlign w:val="center"/>
          </w:tcPr>
          <w:p w14:paraId="177FD2BA" w14:textId="3E251EFA" w:rsidR="005A2022" w:rsidRPr="00765484" w:rsidRDefault="005A2022" w:rsidP="005A2022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大五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建築、延修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1840" w:type="dxa"/>
            <w:gridSpan w:val="3"/>
            <w:shd w:val="clear" w:color="auto" w:fill="F7CAAC" w:themeFill="accent2" w:themeFillTint="66"/>
            <w:vAlign w:val="center"/>
          </w:tcPr>
          <w:p w14:paraId="46ED89D7" w14:textId="352F82C9" w:rsidR="005A2022" w:rsidRPr="00765484" w:rsidRDefault="005A2022" w:rsidP="005A2022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大六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延修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19" w:type="dxa"/>
            <w:vMerge w:val="restart"/>
            <w:shd w:val="clear" w:color="auto" w:fill="F7CAAC" w:themeFill="accent2" w:themeFillTint="66"/>
            <w:vAlign w:val="center"/>
          </w:tcPr>
          <w:p w14:paraId="6299376D" w14:textId="77777777" w:rsidR="005A2022" w:rsidRPr="00765484" w:rsidRDefault="005A2022" w:rsidP="005A2022">
            <w:pPr>
              <w:snapToGrid w:val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學分數</w:t>
            </w:r>
          </w:p>
          <w:p w14:paraId="21CDCAE2" w14:textId="2AF02D5C" w:rsidR="005A2022" w:rsidRPr="00765484" w:rsidRDefault="005A2022" w:rsidP="005A2022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累計</w:t>
            </w:r>
          </w:p>
        </w:tc>
      </w:tr>
      <w:tr w:rsidR="006D006E" w:rsidRPr="00765484" w14:paraId="5C69F630" w14:textId="77777777" w:rsidTr="005A2022">
        <w:trPr>
          <w:trHeight w:val="510"/>
        </w:trPr>
        <w:tc>
          <w:tcPr>
            <w:tcW w:w="534" w:type="dxa"/>
            <w:vMerge w:val="restart"/>
            <w:shd w:val="clear" w:color="auto" w:fill="F7CAAC" w:themeFill="accent2" w:themeFillTint="66"/>
            <w:vAlign w:val="center"/>
          </w:tcPr>
          <w:p w14:paraId="2B8653FE" w14:textId="77777777" w:rsidR="006D006E" w:rsidRPr="00426847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預計修習學分數</w:t>
            </w:r>
          </w:p>
        </w:tc>
        <w:tc>
          <w:tcPr>
            <w:tcW w:w="3137" w:type="dxa"/>
            <w:gridSpan w:val="2"/>
            <w:shd w:val="clear" w:color="auto" w:fill="F7CAAC" w:themeFill="accent2" w:themeFillTint="66"/>
            <w:vAlign w:val="center"/>
          </w:tcPr>
          <w:p w14:paraId="5B510D4A" w14:textId="77777777" w:rsidR="006D006E" w:rsidRPr="00426847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課程組合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學程名稱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14:paraId="4F77BDCD" w14:textId="338C35EC" w:rsidR="006D006E" w:rsidRPr="00765484" w:rsidRDefault="005A2022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應修學分數</w:t>
            </w:r>
          </w:p>
        </w:tc>
        <w:tc>
          <w:tcPr>
            <w:tcW w:w="848" w:type="dxa"/>
            <w:vMerge/>
            <w:shd w:val="clear" w:color="auto" w:fill="F7CAAC" w:themeFill="accent2" w:themeFillTint="66"/>
            <w:vAlign w:val="center"/>
          </w:tcPr>
          <w:p w14:paraId="42D43ED3" w14:textId="36BFD9E2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shd w:val="clear" w:color="auto" w:fill="F7CAAC" w:themeFill="accent2" w:themeFillTint="66"/>
            <w:vAlign w:val="center"/>
          </w:tcPr>
          <w:p w14:paraId="637B0A8E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shd w:val="clear" w:color="auto" w:fill="F7CAAC" w:themeFill="accent2" w:themeFillTint="66"/>
            <w:vAlign w:val="center"/>
          </w:tcPr>
          <w:p w14:paraId="0250C4A1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3" w:type="dxa"/>
            <w:shd w:val="clear" w:color="auto" w:fill="F7CAAC" w:themeFill="accent2" w:themeFillTint="66"/>
            <w:vAlign w:val="center"/>
          </w:tcPr>
          <w:p w14:paraId="6F93FC33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14" w:type="dxa"/>
            <w:shd w:val="clear" w:color="auto" w:fill="F7CAAC" w:themeFill="accent2" w:themeFillTint="66"/>
            <w:vAlign w:val="center"/>
          </w:tcPr>
          <w:p w14:paraId="1B3F14B6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shd w:val="clear" w:color="auto" w:fill="F7CAAC" w:themeFill="accent2" w:themeFillTint="66"/>
            <w:vAlign w:val="center"/>
          </w:tcPr>
          <w:p w14:paraId="5E0A4EFA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3" w:type="dxa"/>
            <w:shd w:val="clear" w:color="auto" w:fill="F7CAAC" w:themeFill="accent2" w:themeFillTint="66"/>
            <w:vAlign w:val="center"/>
          </w:tcPr>
          <w:p w14:paraId="4C84A3E3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13" w:type="dxa"/>
            <w:shd w:val="clear" w:color="auto" w:fill="F7CAAC" w:themeFill="accent2" w:themeFillTint="66"/>
            <w:vAlign w:val="center"/>
          </w:tcPr>
          <w:p w14:paraId="179017DB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F7CAAC" w:themeFill="accent2" w:themeFillTint="66"/>
            <w:vAlign w:val="center"/>
          </w:tcPr>
          <w:p w14:paraId="0DEFDE9D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7" w:type="dxa"/>
            <w:shd w:val="clear" w:color="auto" w:fill="F7CAAC" w:themeFill="accent2" w:themeFillTint="66"/>
            <w:vAlign w:val="center"/>
          </w:tcPr>
          <w:p w14:paraId="463BED66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15" w:type="dxa"/>
            <w:shd w:val="clear" w:color="auto" w:fill="F7CAAC" w:themeFill="accent2" w:themeFillTint="66"/>
            <w:vAlign w:val="center"/>
          </w:tcPr>
          <w:p w14:paraId="040F3D06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5" w:type="dxa"/>
            <w:shd w:val="clear" w:color="auto" w:fill="F7CAAC" w:themeFill="accent2" w:themeFillTint="66"/>
            <w:vAlign w:val="center"/>
          </w:tcPr>
          <w:p w14:paraId="57A4AFEC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5" w:type="dxa"/>
            <w:shd w:val="clear" w:color="auto" w:fill="F7CAAC" w:themeFill="accent2" w:themeFillTint="66"/>
            <w:vAlign w:val="center"/>
          </w:tcPr>
          <w:p w14:paraId="63FDD908" w14:textId="77777777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613" w:type="dxa"/>
            <w:shd w:val="clear" w:color="auto" w:fill="F7CAAC" w:themeFill="accent2" w:themeFillTint="66"/>
            <w:vAlign w:val="center"/>
          </w:tcPr>
          <w:p w14:paraId="202EDAD1" w14:textId="78C8A20B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shd w:val="clear" w:color="auto" w:fill="F7CAAC" w:themeFill="accent2" w:themeFillTint="66"/>
            <w:vAlign w:val="center"/>
          </w:tcPr>
          <w:p w14:paraId="408D3827" w14:textId="43FD8585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4" w:type="dxa"/>
            <w:shd w:val="clear" w:color="auto" w:fill="F7CAAC" w:themeFill="accent2" w:themeFillTint="66"/>
            <w:vAlign w:val="center"/>
          </w:tcPr>
          <w:p w14:paraId="04AFFACD" w14:textId="6FF80D2A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65484">
              <w:rPr>
                <w:rFonts w:ascii="Times New Roman" w:eastAsia="標楷體" w:hAnsi="Times New Roman" w:cs="Times New Roman"/>
                <w:sz w:val="20"/>
                <w:szCs w:val="20"/>
              </w:rPr>
              <w:t>暑期</w:t>
            </w:r>
          </w:p>
        </w:tc>
        <w:tc>
          <w:tcPr>
            <w:tcW w:w="719" w:type="dxa"/>
            <w:vMerge/>
            <w:shd w:val="clear" w:color="auto" w:fill="F7CAAC" w:themeFill="accent2" w:themeFillTint="66"/>
            <w:vAlign w:val="center"/>
          </w:tcPr>
          <w:p w14:paraId="1C7C021E" w14:textId="32B9E264" w:rsidR="006D006E" w:rsidRPr="00765484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D006E" w:rsidRPr="001A2F3F" w14:paraId="34C878F2" w14:textId="77777777" w:rsidTr="006D5353">
        <w:trPr>
          <w:trHeight w:val="510"/>
        </w:trPr>
        <w:tc>
          <w:tcPr>
            <w:tcW w:w="534" w:type="dxa"/>
            <w:vMerge/>
            <w:shd w:val="clear" w:color="auto" w:fill="F7CAAC" w:themeFill="accent2" w:themeFillTint="66"/>
            <w:vAlign w:val="center"/>
          </w:tcPr>
          <w:p w14:paraId="68167F9A" w14:textId="77777777" w:rsidR="006D006E" w:rsidRPr="00426847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3137" w:type="dxa"/>
            <w:gridSpan w:val="2"/>
            <w:shd w:val="clear" w:color="auto" w:fill="FBE4D5" w:themeFill="accent2" w:themeFillTint="33"/>
            <w:vAlign w:val="center"/>
          </w:tcPr>
          <w:p w14:paraId="422A33ED" w14:textId="77777777" w:rsidR="006D006E" w:rsidRPr="00426847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校共同課程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A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6816E409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24</w:t>
            </w:r>
          </w:p>
        </w:tc>
        <w:tc>
          <w:tcPr>
            <w:tcW w:w="848" w:type="dxa"/>
            <w:shd w:val="clear" w:color="auto" w:fill="FFF2CC" w:themeFill="accent4" w:themeFillTint="33"/>
            <w:vAlign w:val="center"/>
          </w:tcPr>
          <w:p w14:paraId="51371E69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4A9686A0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0BB771DC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1797AE36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1030451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5BC961D4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57BAEA04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38B079CA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653D0828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16ED533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3F5EA3B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C27B811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ACD4DD4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0B17EAA5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2F9164A1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14:paraId="77CE402A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14:paraId="212F75D7" w14:textId="6E353AA6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771A7E" w:rsidRPr="001A2F3F" w14:paraId="6B2C4596" w14:textId="77777777" w:rsidTr="006D5353">
        <w:trPr>
          <w:trHeight w:val="510"/>
        </w:trPr>
        <w:tc>
          <w:tcPr>
            <w:tcW w:w="534" w:type="dxa"/>
            <w:vMerge/>
            <w:shd w:val="clear" w:color="auto" w:fill="F7CAAC" w:themeFill="accent2" w:themeFillTint="66"/>
            <w:vAlign w:val="center"/>
          </w:tcPr>
          <w:p w14:paraId="2570D39D" w14:textId="77777777" w:rsidR="00771A7E" w:rsidRPr="00426847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FBE4D5" w:themeFill="accent2" w:themeFillTint="33"/>
            <w:vAlign w:val="center"/>
          </w:tcPr>
          <w:p w14:paraId="45A6E87E" w14:textId="151BB988" w:rsidR="00771A7E" w:rsidRPr="00426847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主修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7472EFE5" w14:textId="2EE7A8E1" w:rsidR="00771A7E" w:rsidRPr="00426847" w:rsidRDefault="000F1CDA" w:rsidP="00771A7E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學系名稱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786A176E" w14:textId="77777777" w:rsidR="00771A7E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  <w:tc>
          <w:tcPr>
            <w:tcW w:w="848" w:type="dxa"/>
            <w:shd w:val="clear" w:color="auto" w:fill="FFF2CC" w:themeFill="accent4" w:themeFillTint="33"/>
            <w:vAlign w:val="center"/>
          </w:tcPr>
          <w:p w14:paraId="1911BEE4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58D4E1E8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79EB5A25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54EE279D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F729AB6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7AA60870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4E9EA619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3756FF33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F891382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68BE1CBE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0619FE7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C405CED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C39BB2C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7DCE8755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772ACDEC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14:paraId="402AD54A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14:paraId="464549C8" w14:textId="77777777" w:rsidR="00771A7E" w:rsidRPr="001A2F3F" w:rsidRDefault="00771A7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6D006E" w:rsidRPr="001A2F3F" w14:paraId="38FBE81C" w14:textId="77777777" w:rsidTr="006D5353">
        <w:trPr>
          <w:trHeight w:val="510"/>
        </w:trPr>
        <w:tc>
          <w:tcPr>
            <w:tcW w:w="534" w:type="dxa"/>
            <w:vMerge/>
            <w:shd w:val="clear" w:color="auto" w:fill="F7CAAC" w:themeFill="accent2" w:themeFillTint="66"/>
            <w:vAlign w:val="center"/>
          </w:tcPr>
          <w:p w14:paraId="09D4AC77" w14:textId="77777777" w:rsidR="006D006E" w:rsidRPr="00426847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vMerge w:val="restart"/>
            <w:shd w:val="clear" w:color="auto" w:fill="FBE4D5" w:themeFill="accent2" w:themeFillTint="33"/>
            <w:vAlign w:val="center"/>
          </w:tcPr>
          <w:p w14:paraId="3EE90ED2" w14:textId="65E1F1B5" w:rsidR="00771A7E" w:rsidRPr="000F1CDA" w:rsidRDefault="006D006E" w:rsidP="00771A7E">
            <w:pPr>
              <w:snapToGrid w:val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跨領域</w:t>
            </w:r>
            <w:r w:rsidR="00771A7E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學習學分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B</w:t>
            </w:r>
            <w:r w:rsidRPr="0042684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0DEA73F8" w14:textId="77777777" w:rsidR="006D006E" w:rsidRPr="004940FC" w:rsidRDefault="006D006E" w:rsidP="00771A7E">
            <w:pPr>
              <w:snapToGrid w:val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4940FC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B-1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766FB739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shd w:val="clear" w:color="auto" w:fill="FFF2CC" w:themeFill="accent4" w:themeFillTint="33"/>
            <w:vAlign w:val="center"/>
          </w:tcPr>
          <w:p w14:paraId="36D50682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25678C5C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108064D0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28A84CAA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5B91EC13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081A7856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7A873023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2F4EB80F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9F7EF56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7A5B8EB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BB3E0D1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EC49CC5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vAlign w:val="center"/>
          </w:tcPr>
          <w:p w14:paraId="6153E391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6A4E0CC9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4F4D766D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07BF32AC" w14:textId="3E8076A1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14:paraId="4D07A2C3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6D006E" w:rsidRPr="001A2F3F" w14:paraId="2FB9F8D9" w14:textId="77777777" w:rsidTr="006D5353">
        <w:trPr>
          <w:trHeight w:val="510"/>
        </w:trPr>
        <w:tc>
          <w:tcPr>
            <w:tcW w:w="534" w:type="dxa"/>
            <w:vMerge/>
            <w:shd w:val="clear" w:color="auto" w:fill="F7CAAC" w:themeFill="accent2" w:themeFillTint="66"/>
            <w:vAlign w:val="center"/>
          </w:tcPr>
          <w:p w14:paraId="330448C6" w14:textId="77777777" w:rsidR="006D006E" w:rsidRPr="00426847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vMerge/>
            <w:shd w:val="clear" w:color="auto" w:fill="FBE4D5" w:themeFill="accent2" w:themeFillTint="33"/>
            <w:vAlign w:val="center"/>
          </w:tcPr>
          <w:p w14:paraId="46689C29" w14:textId="77777777" w:rsidR="006D006E" w:rsidRPr="00426847" w:rsidRDefault="006D006E" w:rsidP="006D006E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363BAEA1" w14:textId="77777777" w:rsidR="006D006E" w:rsidRPr="004940FC" w:rsidRDefault="006D006E" w:rsidP="00771A7E">
            <w:pPr>
              <w:snapToGrid w:val="0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4940FC"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B</w:t>
            </w:r>
            <w:r w:rsidRPr="004940FC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-2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2AA7393F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shd w:val="clear" w:color="auto" w:fill="FFF2CC" w:themeFill="accent4" w:themeFillTint="33"/>
            <w:vAlign w:val="center"/>
          </w:tcPr>
          <w:p w14:paraId="6C4BE8CC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372EBBD1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16E8155F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6088AC2F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6427CA2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6FB452D4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73DA7225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1E59DB45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83DBA35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31D82C7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E2F127D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EE52B89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vAlign w:val="center"/>
          </w:tcPr>
          <w:p w14:paraId="488FE8A0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53DC1EBC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3E93FF9E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8C416B7" w14:textId="69C513A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14:paraId="55A82C57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6D006E" w:rsidRPr="001A2F3F" w14:paraId="03548661" w14:textId="77777777" w:rsidTr="006D5353">
        <w:trPr>
          <w:trHeight w:val="510"/>
        </w:trPr>
        <w:tc>
          <w:tcPr>
            <w:tcW w:w="534" w:type="dxa"/>
            <w:vMerge/>
            <w:shd w:val="clear" w:color="auto" w:fill="F7CAAC" w:themeFill="accent2" w:themeFillTint="66"/>
            <w:vAlign w:val="center"/>
          </w:tcPr>
          <w:p w14:paraId="763CDE80" w14:textId="77777777" w:rsidR="006D006E" w:rsidRPr="00426847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vMerge/>
            <w:shd w:val="clear" w:color="auto" w:fill="FBE4D5" w:themeFill="accent2" w:themeFillTint="33"/>
            <w:vAlign w:val="center"/>
          </w:tcPr>
          <w:p w14:paraId="1830CE69" w14:textId="77777777" w:rsidR="006D006E" w:rsidRPr="00426847" w:rsidRDefault="006D006E" w:rsidP="006D006E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236B5A01" w14:textId="2DEECE02" w:rsidR="006D006E" w:rsidRPr="004940FC" w:rsidRDefault="00771A7E" w:rsidP="00771A7E">
            <w:pPr>
              <w:snapToGrid w:val="0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  <w:lang w:eastAsia="zh-TW"/>
              </w:rPr>
              <w:t>其他課程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68689341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shd w:val="clear" w:color="auto" w:fill="FFF2CC" w:themeFill="accent4" w:themeFillTint="33"/>
            <w:vAlign w:val="center"/>
          </w:tcPr>
          <w:p w14:paraId="0EE61BFA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2CCC06DC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2A2FF2E0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0C8543C2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6F852EC8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6360AF88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0F3ADE6F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6073FC9F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5CAF57B8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DC526A1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F67C0D6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A5D9D1E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vAlign w:val="center"/>
          </w:tcPr>
          <w:p w14:paraId="173CDC6E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14E12DCC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1DA6A9AD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24617DC3" w14:textId="54032204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14:paraId="4B2270F7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6D006E" w:rsidRPr="001A2F3F" w14:paraId="043BB917" w14:textId="4C54DB00" w:rsidTr="006D5353">
        <w:trPr>
          <w:trHeight w:val="510"/>
        </w:trPr>
        <w:tc>
          <w:tcPr>
            <w:tcW w:w="3671" w:type="dxa"/>
            <w:gridSpan w:val="3"/>
            <w:shd w:val="clear" w:color="auto" w:fill="F7CAAC" w:themeFill="accent2" w:themeFillTint="66"/>
            <w:vAlign w:val="center"/>
          </w:tcPr>
          <w:p w14:paraId="49A76212" w14:textId="77777777" w:rsidR="006D006E" w:rsidRPr="00426847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26847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學分數小計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356A38E3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shd w:val="clear" w:color="auto" w:fill="FFF2CC" w:themeFill="accent4" w:themeFillTint="33"/>
            <w:vAlign w:val="center"/>
          </w:tcPr>
          <w:p w14:paraId="471528F7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11D17708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2BD02594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6B3E7707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566946B2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1FC9FDF2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231FFA3E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1CCFE163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6E0643AA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015ED383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DE4FAB8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4732C2D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1729CB2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14:paraId="74F20877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3" w:type="dxa"/>
            <w:vAlign w:val="center"/>
          </w:tcPr>
          <w:p w14:paraId="6E626158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14:paraId="4F3D5EB6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719" w:type="dxa"/>
            <w:vAlign w:val="center"/>
          </w:tcPr>
          <w:p w14:paraId="00673BC5" w14:textId="77777777" w:rsidR="006D006E" w:rsidRPr="001A2F3F" w:rsidRDefault="006D006E" w:rsidP="006D006E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</w:tbl>
    <w:p w14:paraId="602683E1" w14:textId="5D851D68" w:rsidR="008066AB" w:rsidRPr="005A2022" w:rsidRDefault="008066AB" w:rsidP="002308E1">
      <w:pPr>
        <w:snapToGrid w:val="0"/>
        <w:spacing w:after="0" w:line="240" w:lineRule="auto"/>
        <w:jc w:val="both"/>
        <w:rPr>
          <w:rFonts w:eastAsia="MS Mincho"/>
        </w:rPr>
      </w:pPr>
    </w:p>
    <w:sectPr w:rsidR="008066AB" w:rsidRPr="005A2022" w:rsidSect="006D006E">
      <w:pgSz w:w="16838" w:h="11906" w:orient="landscape" w:code="9"/>
      <w:pgMar w:top="851" w:right="851" w:bottom="680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3814D" w14:textId="77777777" w:rsidR="00A21792" w:rsidRDefault="00A21792" w:rsidP="00702C7E">
      <w:pPr>
        <w:spacing w:after="0" w:line="240" w:lineRule="auto"/>
      </w:pPr>
      <w:r>
        <w:separator/>
      </w:r>
    </w:p>
  </w:endnote>
  <w:endnote w:type="continuationSeparator" w:id="0">
    <w:p w14:paraId="573501D8" w14:textId="77777777" w:rsidR="00A21792" w:rsidRDefault="00A21792" w:rsidP="00702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新儷粗黑">
    <w:altName w:val="Times New Roman"/>
    <w:charset w:val="00"/>
    <w:family w:val="auto"/>
    <w:pitch w:val="variable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9896476"/>
      <w:docPartObj>
        <w:docPartGallery w:val="Page Numbers (Bottom of Page)"/>
        <w:docPartUnique/>
      </w:docPartObj>
    </w:sdtPr>
    <w:sdtEndPr/>
    <w:sdtContent>
      <w:p w14:paraId="2476E14B" w14:textId="2B154B43" w:rsidR="006D006E" w:rsidRPr="006D006E" w:rsidRDefault="006D006E" w:rsidP="005A2022">
        <w:pPr>
          <w:pStyle w:val="af5"/>
          <w:spacing w:after="0" w:line="24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792" w:rsidRPr="00A21792">
          <w:rPr>
            <w:noProof/>
            <w:lang w:val="zh-TW" w:eastAsia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90995" w14:textId="77777777" w:rsidR="00A21792" w:rsidRDefault="00A21792" w:rsidP="00702C7E">
      <w:pPr>
        <w:spacing w:after="0" w:line="240" w:lineRule="auto"/>
      </w:pPr>
      <w:r>
        <w:separator/>
      </w:r>
    </w:p>
  </w:footnote>
  <w:footnote w:type="continuationSeparator" w:id="0">
    <w:p w14:paraId="00958E4A" w14:textId="77777777" w:rsidR="00A21792" w:rsidRDefault="00A21792" w:rsidP="00702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5B178" w14:textId="77777777" w:rsidR="006D006E" w:rsidRDefault="006D006E" w:rsidP="005A2022">
    <w:pPr>
      <w:pStyle w:val="af3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36B69"/>
    <w:multiLevelType w:val="multilevel"/>
    <w:tmpl w:val="E3EE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A63E9"/>
    <w:multiLevelType w:val="multilevel"/>
    <w:tmpl w:val="6EA8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A30D1"/>
    <w:multiLevelType w:val="hybridMultilevel"/>
    <w:tmpl w:val="60D09472"/>
    <w:lvl w:ilvl="0" w:tplc="88AC9B7C">
      <w:start w:val="1"/>
      <w:numFmt w:val="taiwaneseCountingThousand"/>
      <w:lvlText w:val="(%1)"/>
      <w:lvlJc w:val="left"/>
      <w:pPr>
        <w:ind w:left="124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15E40806"/>
    <w:multiLevelType w:val="hybridMultilevel"/>
    <w:tmpl w:val="2C10E486"/>
    <w:lvl w:ilvl="0" w:tplc="6DC0C2F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41EE1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3D47AC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E64159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5AAE4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61685A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7D4CA4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E82AB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ED6DF7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91868F9"/>
    <w:multiLevelType w:val="hybridMultilevel"/>
    <w:tmpl w:val="618E0AE0"/>
    <w:lvl w:ilvl="0" w:tplc="01D6B0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F995A10"/>
    <w:multiLevelType w:val="hybridMultilevel"/>
    <w:tmpl w:val="A540001C"/>
    <w:lvl w:ilvl="0" w:tplc="95D6C88C">
      <w:start w:val="1"/>
      <w:numFmt w:val="bullet"/>
      <w:lvlText w:val="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6" w15:restartNumberingAfterBreak="0">
    <w:nsid w:val="207E2DD6"/>
    <w:multiLevelType w:val="hybridMultilevel"/>
    <w:tmpl w:val="8494AFC8"/>
    <w:lvl w:ilvl="0" w:tplc="0E66A0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254635D3"/>
    <w:multiLevelType w:val="hybridMultilevel"/>
    <w:tmpl w:val="AE06A8CC"/>
    <w:lvl w:ilvl="0" w:tplc="B388E6CC">
      <w:start w:val="1"/>
      <w:numFmt w:val="decimal"/>
      <w:lvlText w:val="(%1)"/>
      <w:lvlJc w:val="left"/>
      <w:pPr>
        <w:ind w:left="72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56552E8"/>
    <w:multiLevelType w:val="multilevel"/>
    <w:tmpl w:val="A874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3608B5"/>
    <w:multiLevelType w:val="multilevel"/>
    <w:tmpl w:val="5624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EF294B"/>
    <w:multiLevelType w:val="hybridMultilevel"/>
    <w:tmpl w:val="96CEC9BE"/>
    <w:lvl w:ilvl="0" w:tplc="FE2C7FC8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1" w15:restartNumberingAfterBreak="0">
    <w:nsid w:val="3EF946EC"/>
    <w:multiLevelType w:val="hybridMultilevel"/>
    <w:tmpl w:val="FCAE3F42"/>
    <w:lvl w:ilvl="0" w:tplc="56AEE72E">
      <w:start w:val="1"/>
      <w:numFmt w:val="decimal"/>
      <w:lvlText w:val="%1."/>
      <w:lvlJc w:val="left"/>
      <w:pPr>
        <w:ind w:left="720" w:hanging="360"/>
      </w:pPr>
    </w:lvl>
    <w:lvl w:ilvl="1" w:tplc="53C05FEC">
      <w:start w:val="1"/>
      <w:numFmt w:val="lowerLetter"/>
      <w:lvlText w:val="%2."/>
      <w:lvlJc w:val="left"/>
      <w:pPr>
        <w:ind w:left="1440" w:hanging="360"/>
      </w:pPr>
    </w:lvl>
    <w:lvl w:ilvl="2" w:tplc="3A205DA6">
      <w:start w:val="1"/>
      <w:numFmt w:val="lowerRoman"/>
      <w:lvlText w:val="%3."/>
      <w:lvlJc w:val="right"/>
      <w:pPr>
        <w:ind w:left="2160" w:hanging="180"/>
      </w:pPr>
    </w:lvl>
    <w:lvl w:ilvl="3" w:tplc="06148026">
      <w:start w:val="1"/>
      <w:numFmt w:val="decimal"/>
      <w:lvlText w:val="%4."/>
      <w:lvlJc w:val="left"/>
      <w:pPr>
        <w:ind w:left="2880" w:hanging="360"/>
      </w:pPr>
    </w:lvl>
    <w:lvl w:ilvl="4" w:tplc="ADFC3036">
      <w:start w:val="1"/>
      <w:numFmt w:val="lowerLetter"/>
      <w:lvlText w:val="%5."/>
      <w:lvlJc w:val="left"/>
      <w:pPr>
        <w:ind w:left="3600" w:hanging="360"/>
      </w:pPr>
    </w:lvl>
    <w:lvl w:ilvl="5" w:tplc="FAB24266">
      <w:start w:val="1"/>
      <w:numFmt w:val="lowerRoman"/>
      <w:lvlText w:val="%6."/>
      <w:lvlJc w:val="right"/>
      <w:pPr>
        <w:ind w:left="4320" w:hanging="180"/>
      </w:pPr>
    </w:lvl>
    <w:lvl w:ilvl="6" w:tplc="8EE217E8">
      <w:start w:val="1"/>
      <w:numFmt w:val="decimal"/>
      <w:lvlText w:val="%7."/>
      <w:lvlJc w:val="left"/>
      <w:pPr>
        <w:ind w:left="5040" w:hanging="360"/>
      </w:pPr>
    </w:lvl>
    <w:lvl w:ilvl="7" w:tplc="610C6998">
      <w:start w:val="1"/>
      <w:numFmt w:val="lowerLetter"/>
      <w:lvlText w:val="%8."/>
      <w:lvlJc w:val="left"/>
      <w:pPr>
        <w:ind w:left="5760" w:hanging="360"/>
      </w:pPr>
    </w:lvl>
    <w:lvl w:ilvl="8" w:tplc="48FC60F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45D14"/>
    <w:multiLevelType w:val="hybridMultilevel"/>
    <w:tmpl w:val="1EC02852"/>
    <w:lvl w:ilvl="0" w:tplc="95D6C88C">
      <w:start w:val="1"/>
      <w:numFmt w:val="bullet"/>
      <w:lvlText w:val="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3" w15:restartNumberingAfterBreak="0">
    <w:nsid w:val="43B53065"/>
    <w:multiLevelType w:val="hybridMultilevel"/>
    <w:tmpl w:val="2D7449B4"/>
    <w:lvl w:ilvl="0" w:tplc="BCDA835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6F13C04"/>
    <w:multiLevelType w:val="hybridMultilevel"/>
    <w:tmpl w:val="ED6E3400"/>
    <w:lvl w:ilvl="0" w:tplc="26E47BDA">
      <w:start w:val="1"/>
      <w:numFmt w:val="bullet"/>
      <w:lvlText w:val=""/>
      <w:lvlJc w:val="left"/>
      <w:pPr>
        <w:ind w:left="840" w:hanging="360"/>
      </w:pPr>
      <w:rPr>
        <w:rFonts w:ascii="Wingdings" w:eastAsia="微軟正黑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4B774F56"/>
    <w:multiLevelType w:val="hybridMultilevel"/>
    <w:tmpl w:val="DC58DB00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FF370D4"/>
    <w:multiLevelType w:val="hybridMultilevel"/>
    <w:tmpl w:val="ACAA8E12"/>
    <w:lvl w:ilvl="0" w:tplc="95D6C88C">
      <w:start w:val="1"/>
      <w:numFmt w:val="bullet"/>
      <w:lvlText w:val="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17" w15:restartNumberingAfterBreak="0">
    <w:nsid w:val="52AD7E18"/>
    <w:multiLevelType w:val="hybridMultilevel"/>
    <w:tmpl w:val="6A8AAB44"/>
    <w:lvl w:ilvl="0" w:tplc="95D6C88C">
      <w:start w:val="1"/>
      <w:numFmt w:val="bullet"/>
      <w:lvlText w:val="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18" w15:restartNumberingAfterBreak="0">
    <w:nsid w:val="54EB7394"/>
    <w:multiLevelType w:val="multilevel"/>
    <w:tmpl w:val="9FA4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6F54AB"/>
    <w:multiLevelType w:val="hybridMultilevel"/>
    <w:tmpl w:val="FD286F12"/>
    <w:lvl w:ilvl="0" w:tplc="95D6C88C">
      <w:start w:val="1"/>
      <w:numFmt w:val="bullet"/>
      <w:lvlText w:val="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20" w15:restartNumberingAfterBreak="0">
    <w:nsid w:val="5B4245D6"/>
    <w:multiLevelType w:val="hybridMultilevel"/>
    <w:tmpl w:val="EE224C90"/>
    <w:lvl w:ilvl="0" w:tplc="82BE3E00">
      <w:start w:val="1"/>
      <w:numFmt w:val="bullet"/>
      <w:lvlText w:val=""/>
      <w:lvlJc w:val="left"/>
      <w:pPr>
        <w:ind w:left="480" w:hanging="360"/>
      </w:pPr>
      <w:rPr>
        <w:rFonts w:ascii="Wingdings" w:eastAsia="標楷體" w:hAnsi="Wingdings" w:cs="標楷體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1" w15:restartNumberingAfterBreak="0">
    <w:nsid w:val="5C045C46"/>
    <w:multiLevelType w:val="hybridMultilevel"/>
    <w:tmpl w:val="26028976"/>
    <w:lvl w:ilvl="0" w:tplc="11F428AE">
      <w:start w:val="1"/>
      <w:numFmt w:val="decimal"/>
      <w:lvlText w:val="(%1)"/>
      <w:lvlJc w:val="left"/>
      <w:pPr>
        <w:ind w:left="72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5C79535B"/>
    <w:multiLevelType w:val="hybridMultilevel"/>
    <w:tmpl w:val="3ACC0F28"/>
    <w:lvl w:ilvl="0" w:tplc="95D6C88C">
      <w:start w:val="1"/>
      <w:numFmt w:val="bullet"/>
      <w:lvlText w:val=""/>
      <w:lvlJc w:val="left"/>
      <w:pPr>
        <w:ind w:left="83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79" w:hanging="480"/>
      </w:pPr>
      <w:rPr>
        <w:rFonts w:ascii="Wingdings" w:hAnsi="Wingdings" w:hint="default"/>
      </w:rPr>
    </w:lvl>
  </w:abstractNum>
  <w:abstractNum w:abstractNumId="23" w15:restartNumberingAfterBreak="0">
    <w:nsid w:val="62B701EF"/>
    <w:multiLevelType w:val="hybridMultilevel"/>
    <w:tmpl w:val="2930772A"/>
    <w:lvl w:ilvl="0" w:tplc="01B4D156">
      <w:start w:val="1"/>
      <w:numFmt w:val="decimal"/>
      <w:lvlText w:val="%1."/>
      <w:lvlJc w:val="left"/>
      <w:pPr>
        <w:ind w:left="720" w:hanging="360"/>
      </w:pPr>
    </w:lvl>
    <w:lvl w:ilvl="1" w:tplc="5D028A8A">
      <w:start w:val="1"/>
      <w:numFmt w:val="lowerLetter"/>
      <w:lvlText w:val="%2."/>
      <w:lvlJc w:val="left"/>
      <w:pPr>
        <w:ind w:left="1440" w:hanging="360"/>
      </w:pPr>
    </w:lvl>
    <w:lvl w:ilvl="2" w:tplc="7BACDDF4">
      <w:start w:val="1"/>
      <w:numFmt w:val="lowerRoman"/>
      <w:lvlText w:val="%3."/>
      <w:lvlJc w:val="right"/>
      <w:pPr>
        <w:ind w:left="2160" w:hanging="180"/>
      </w:pPr>
    </w:lvl>
    <w:lvl w:ilvl="3" w:tplc="6B46E3FE">
      <w:start w:val="1"/>
      <w:numFmt w:val="decimal"/>
      <w:lvlText w:val="%4."/>
      <w:lvlJc w:val="left"/>
      <w:pPr>
        <w:ind w:left="2880" w:hanging="360"/>
      </w:pPr>
    </w:lvl>
    <w:lvl w:ilvl="4" w:tplc="3B8E0554">
      <w:start w:val="1"/>
      <w:numFmt w:val="lowerLetter"/>
      <w:lvlText w:val="%5."/>
      <w:lvlJc w:val="left"/>
      <w:pPr>
        <w:ind w:left="3600" w:hanging="360"/>
      </w:pPr>
    </w:lvl>
    <w:lvl w:ilvl="5" w:tplc="CE3A41E4">
      <w:start w:val="1"/>
      <w:numFmt w:val="lowerRoman"/>
      <w:lvlText w:val="%6."/>
      <w:lvlJc w:val="right"/>
      <w:pPr>
        <w:ind w:left="4320" w:hanging="180"/>
      </w:pPr>
    </w:lvl>
    <w:lvl w:ilvl="6" w:tplc="530AF606">
      <w:start w:val="1"/>
      <w:numFmt w:val="decimal"/>
      <w:lvlText w:val="%7."/>
      <w:lvlJc w:val="left"/>
      <w:pPr>
        <w:ind w:left="5040" w:hanging="360"/>
      </w:pPr>
    </w:lvl>
    <w:lvl w:ilvl="7" w:tplc="CAE67952">
      <w:start w:val="1"/>
      <w:numFmt w:val="lowerLetter"/>
      <w:lvlText w:val="%8."/>
      <w:lvlJc w:val="left"/>
      <w:pPr>
        <w:ind w:left="5760" w:hanging="360"/>
      </w:pPr>
    </w:lvl>
    <w:lvl w:ilvl="8" w:tplc="E3640C6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C7119C"/>
    <w:multiLevelType w:val="hybridMultilevel"/>
    <w:tmpl w:val="978C4CF2"/>
    <w:lvl w:ilvl="0" w:tplc="555AE0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35A0EC9"/>
    <w:multiLevelType w:val="hybridMultilevel"/>
    <w:tmpl w:val="60D09472"/>
    <w:lvl w:ilvl="0" w:tplc="88AC9B7C">
      <w:start w:val="1"/>
      <w:numFmt w:val="taiwaneseCountingThousand"/>
      <w:lvlText w:val="(%1)"/>
      <w:lvlJc w:val="left"/>
      <w:pPr>
        <w:ind w:left="124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6" w15:restartNumberingAfterBreak="0">
    <w:nsid w:val="761C5E35"/>
    <w:multiLevelType w:val="multilevel"/>
    <w:tmpl w:val="9EB2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40C04E"/>
    <w:multiLevelType w:val="hybridMultilevel"/>
    <w:tmpl w:val="8A68491A"/>
    <w:lvl w:ilvl="0" w:tplc="BA12DFB2">
      <w:start w:val="1"/>
      <w:numFmt w:val="bullet"/>
      <w:lvlText w:val="●"/>
      <w:lvlJc w:val="left"/>
      <w:pPr>
        <w:ind w:left="720" w:hanging="360"/>
      </w:pPr>
    </w:lvl>
    <w:lvl w:ilvl="1" w:tplc="3D0EAA08">
      <w:start w:val="1"/>
      <w:numFmt w:val="bullet"/>
      <w:lvlText w:val="○"/>
      <w:lvlJc w:val="left"/>
      <w:pPr>
        <w:ind w:left="1440" w:hanging="360"/>
      </w:pPr>
    </w:lvl>
    <w:lvl w:ilvl="2" w:tplc="9056B4C6">
      <w:start w:val="1"/>
      <w:numFmt w:val="bullet"/>
      <w:lvlText w:val="■"/>
      <w:lvlJc w:val="left"/>
      <w:pPr>
        <w:ind w:left="2160" w:hanging="360"/>
      </w:pPr>
    </w:lvl>
    <w:lvl w:ilvl="3" w:tplc="89AC034A">
      <w:start w:val="1"/>
      <w:numFmt w:val="bullet"/>
      <w:lvlText w:val="●"/>
      <w:lvlJc w:val="left"/>
      <w:pPr>
        <w:ind w:left="2880" w:hanging="360"/>
      </w:pPr>
    </w:lvl>
    <w:lvl w:ilvl="4" w:tplc="7E3EB224">
      <w:start w:val="1"/>
      <w:numFmt w:val="bullet"/>
      <w:lvlText w:val="○"/>
      <w:lvlJc w:val="left"/>
      <w:pPr>
        <w:ind w:left="3600" w:hanging="360"/>
      </w:pPr>
    </w:lvl>
    <w:lvl w:ilvl="5" w:tplc="7EA28D2E">
      <w:start w:val="1"/>
      <w:numFmt w:val="bullet"/>
      <w:lvlText w:val="■"/>
      <w:lvlJc w:val="left"/>
      <w:pPr>
        <w:ind w:left="4320" w:hanging="360"/>
      </w:pPr>
    </w:lvl>
    <w:lvl w:ilvl="6" w:tplc="B1AC7EE4">
      <w:start w:val="1"/>
      <w:numFmt w:val="bullet"/>
      <w:lvlText w:val="●"/>
      <w:lvlJc w:val="left"/>
      <w:pPr>
        <w:ind w:left="5040" w:hanging="360"/>
      </w:pPr>
    </w:lvl>
    <w:lvl w:ilvl="7" w:tplc="8B1C5BBC">
      <w:start w:val="1"/>
      <w:numFmt w:val="bullet"/>
      <w:lvlText w:val="●"/>
      <w:lvlJc w:val="left"/>
      <w:pPr>
        <w:ind w:left="5760" w:hanging="360"/>
      </w:pPr>
    </w:lvl>
    <w:lvl w:ilvl="8" w:tplc="D58277D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7"/>
    <w:lvlOverride w:ilvl="0">
      <w:startOverride w:val="1"/>
    </w:lvlOverride>
  </w:num>
  <w:num w:numId="2">
    <w:abstractNumId w:val="11"/>
  </w:num>
  <w:num w:numId="3">
    <w:abstractNumId w:val="3"/>
  </w:num>
  <w:num w:numId="4">
    <w:abstractNumId w:val="24"/>
  </w:num>
  <w:num w:numId="5">
    <w:abstractNumId w:val="20"/>
  </w:num>
  <w:num w:numId="6">
    <w:abstractNumId w:val="6"/>
  </w:num>
  <w:num w:numId="7">
    <w:abstractNumId w:val="21"/>
  </w:num>
  <w:num w:numId="8">
    <w:abstractNumId w:val="12"/>
  </w:num>
  <w:num w:numId="9">
    <w:abstractNumId w:val="4"/>
  </w:num>
  <w:num w:numId="10">
    <w:abstractNumId w:val="8"/>
  </w:num>
  <w:num w:numId="11">
    <w:abstractNumId w:val="26"/>
  </w:num>
  <w:num w:numId="12">
    <w:abstractNumId w:val="1"/>
  </w:num>
  <w:num w:numId="13">
    <w:abstractNumId w:val="16"/>
  </w:num>
  <w:num w:numId="14">
    <w:abstractNumId w:val="15"/>
  </w:num>
  <w:num w:numId="15">
    <w:abstractNumId w:val="2"/>
  </w:num>
  <w:num w:numId="16">
    <w:abstractNumId w:val="25"/>
  </w:num>
  <w:num w:numId="17">
    <w:abstractNumId w:val="22"/>
  </w:num>
  <w:num w:numId="18">
    <w:abstractNumId w:val="7"/>
  </w:num>
  <w:num w:numId="19">
    <w:abstractNumId w:val="23"/>
  </w:num>
  <w:num w:numId="20">
    <w:abstractNumId w:val="13"/>
  </w:num>
  <w:num w:numId="21">
    <w:abstractNumId w:val="19"/>
  </w:num>
  <w:num w:numId="22">
    <w:abstractNumId w:val="0"/>
  </w:num>
  <w:num w:numId="23">
    <w:abstractNumId w:val="18"/>
  </w:num>
  <w:num w:numId="24">
    <w:abstractNumId w:val="5"/>
  </w:num>
  <w:num w:numId="25">
    <w:abstractNumId w:val="9"/>
  </w:num>
  <w:num w:numId="26">
    <w:abstractNumId w:val="17"/>
  </w:num>
  <w:num w:numId="27">
    <w:abstractNumId w:val="10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isplayBackgroundShape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2F7F6C"/>
    <w:rsid w:val="000C502F"/>
    <w:rsid w:val="000F1CDA"/>
    <w:rsid w:val="001075D0"/>
    <w:rsid w:val="001B434C"/>
    <w:rsid w:val="002308E1"/>
    <w:rsid w:val="002761AD"/>
    <w:rsid w:val="00282096"/>
    <w:rsid w:val="00291736"/>
    <w:rsid w:val="00326539"/>
    <w:rsid w:val="00345E5E"/>
    <w:rsid w:val="003E349F"/>
    <w:rsid w:val="00406011"/>
    <w:rsid w:val="00432BE1"/>
    <w:rsid w:val="004C7671"/>
    <w:rsid w:val="00590BF3"/>
    <w:rsid w:val="00595B41"/>
    <w:rsid w:val="005A2022"/>
    <w:rsid w:val="00635FC4"/>
    <w:rsid w:val="00651E57"/>
    <w:rsid w:val="00660F60"/>
    <w:rsid w:val="00694FE0"/>
    <w:rsid w:val="006A1C60"/>
    <w:rsid w:val="006B3C0D"/>
    <w:rsid w:val="006C7F9C"/>
    <w:rsid w:val="006D006E"/>
    <w:rsid w:val="006D5353"/>
    <w:rsid w:val="006F495C"/>
    <w:rsid w:val="00702C7E"/>
    <w:rsid w:val="00771A7E"/>
    <w:rsid w:val="00781548"/>
    <w:rsid w:val="007A0D32"/>
    <w:rsid w:val="008066AB"/>
    <w:rsid w:val="00883D02"/>
    <w:rsid w:val="008A6188"/>
    <w:rsid w:val="008C39D2"/>
    <w:rsid w:val="00910CE6"/>
    <w:rsid w:val="00A21792"/>
    <w:rsid w:val="00A42977"/>
    <w:rsid w:val="00A47647"/>
    <w:rsid w:val="00A6054C"/>
    <w:rsid w:val="00AE3EB5"/>
    <w:rsid w:val="00B152D5"/>
    <w:rsid w:val="00B508AB"/>
    <w:rsid w:val="00B93BEF"/>
    <w:rsid w:val="00BB41F8"/>
    <w:rsid w:val="00BF3710"/>
    <w:rsid w:val="00C4594A"/>
    <w:rsid w:val="00C51832"/>
    <w:rsid w:val="00C83E62"/>
    <w:rsid w:val="00D217E6"/>
    <w:rsid w:val="00D84EBF"/>
    <w:rsid w:val="00D87267"/>
    <w:rsid w:val="00E6258E"/>
    <w:rsid w:val="00EB0CE1"/>
    <w:rsid w:val="00EC0DF9"/>
    <w:rsid w:val="00EF0110"/>
    <w:rsid w:val="00F343E7"/>
    <w:rsid w:val="00F64ED6"/>
    <w:rsid w:val="00F72DAD"/>
    <w:rsid w:val="00FD5751"/>
    <w:rsid w:val="582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33ED83"/>
  <w15:docId w15:val="{15F07108-AE15-4934-A8F4-6447D027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30">
    <w:name w:val="標題 3 字元"/>
    <w:basedOn w:val="a0"/>
    <w:link w:val="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40">
    <w:name w:val="標題 4 字元"/>
    <w:basedOn w:val="a0"/>
    <w:link w:val="4"/>
    <w:uiPriority w:val="9"/>
    <w:rPr>
      <w:rFonts w:eastAsiaTheme="majorEastAsia" w:cstheme="majorBidi"/>
      <w:i/>
      <w:iCs/>
      <w:color w:val="0F4761"/>
    </w:rPr>
  </w:style>
  <w:style w:type="character" w:customStyle="1" w:styleId="50">
    <w:name w:val="標題 5 字元"/>
    <w:basedOn w:val="a0"/>
    <w:link w:val="5"/>
    <w:uiPriority w:val="9"/>
    <w:rPr>
      <w:rFonts w:eastAsiaTheme="majorEastAsia" w:cstheme="majorBidi"/>
      <w:color w:val="0F4761"/>
    </w:rPr>
  </w:style>
  <w:style w:type="character" w:customStyle="1" w:styleId="60">
    <w:name w:val="標題 6 字元"/>
    <w:basedOn w:val="a0"/>
    <w:link w:val="6"/>
    <w:uiPriority w:val="9"/>
    <w:rPr>
      <w:rFonts w:eastAsiaTheme="majorEastAsia" w:cstheme="majorBidi"/>
      <w:i/>
      <w:iCs/>
      <w:color w:val="595959"/>
    </w:rPr>
  </w:style>
  <w:style w:type="character" w:customStyle="1" w:styleId="70">
    <w:name w:val="標題 7 字元"/>
    <w:basedOn w:val="a0"/>
    <w:link w:val="7"/>
    <w:uiPriority w:val="9"/>
    <w:rPr>
      <w:rFonts w:eastAsiaTheme="majorEastAsia" w:cstheme="majorBidi"/>
      <w:color w:val="595959"/>
    </w:rPr>
  </w:style>
  <w:style w:type="character" w:customStyle="1" w:styleId="80">
    <w:name w:val="標題 8 字元"/>
    <w:basedOn w:val="a0"/>
    <w:link w:val="8"/>
    <w:uiPriority w:val="9"/>
    <w:rPr>
      <w:rFonts w:eastAsiaTheme="majorEastAsia" w:cstheme="majorBidi"/>
      <w:i/>
      <w:iCs/>
      <w:color w:val="272727"/>
    </w:rPr>
  </w:style>
  <w:style w:type="character" w:customStyle="1" w:styleId="90">
    <w:name w:val="標題 9 字元"/>
    <w:basedOn w:val="a0"/>
    <w:link w:val="9"/>
    <w:uiPriority w:val="9"/>
    <w:rPr>
      <w:rFonts w:eastAsiaTheme="majorEastAsia" w:cstheme="majorBidi"/>
      <w:color w:val="272727"/>
    </w:rPr>
  </w:style>
  <w:style w:type="character" w:customStyle="1" w:styleId="a3">
    <w:name w:val="標題 字元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link w:val="a6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a7">
    <w:name w:val="Intense Emphasis"/>
    <w:basedOn w:val="a0"/>
    <w:uiPriority w:val="21"/>
    <w:qFormat/>
    <w:rPr>
      <w:i/>
      <w:iCs/>
      <w:color w:val="0F4761"/>
    </w:rPr>
  </w:style>
  <w:style w:type="character" w:customStyle="1" w:styleId="a8">
    <w:name w:val="引文 字元"/>
    <w:basedOn w:val="a0"/>
    <w:link w:val="a9"/>
    <w:uiPriority w:val="29"/>
    <w:rPr>
      <w:i/>
      <w:iCs/>
      <w:color w:val="404040"/>
    </w:rPr>
  </w:style>
  <w:style w:type="paragraph" w:styleId="a9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aa">
    <w:name w:val="鮮明引文 字元"/>
    <w:basedOn w:val="a0"/>
    <w:link w:val="ab"/>
    <w:uiPriority w:val="30"/>
    <w:rPr>
      <w:i/>
      <w:iCs/>
      <w:color w:val="0F4761"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ac">
    <w:name w:val="Intense Reference"/>
    <w:basedOn w:val="a0"/>
    <w:uiPriority w:val="32"/>
    <w:qFormat/>
    <w:rPr>
      <w:b/>
      <w:bCs/>
      <w:smallCaps/>
      <w:color w:val="0F4761"/>
      <w:spacing w:val="5"/>
    </w:rPr>
  </w:style>
  <w:style w:type="table" w:styleId="ad">
    <w:name w:val="Table Grid"/>
    <w:basedOn w:val="a1"/>
    <w:uiPriority w:val="3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4-1">
    <w:name w:val="Grid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e">
    <w:name w:val="Hyperlink"/>
    <w:basedOn w:val="a0"/>
    <w:uiPriority w:val="99"/>
    <w:unhideWhenUsed/>
    <w:rPr>
      <w:color w:val="0563C1"/>
      <w:u w:val="single"/>
    </w:rPr>
  </w:style>
  <w:style w:type="paragraph" w:styleId="af">
    <w:name w:val="List Paragraph"/>
    <w:aliases w:val="(1)(1)(1)(1)(1)(1)(1)(1),1.1.1.1清單段落,標1,List Paragraph,卑南壹,附錄1,暗色格線 1 - 輔色 21,表格標號,圖片標號,彩色清單 - 輔色 11,標題3內文,網推會說明清單,標題 (4),(二),列點,1.1,標11,標12,lp1,FooterText,numbered,List Paragraph1,Paragraphe de liste1,Paragraphe,標題一,清單段落31"/>
    <w:basedOn w:val="a"/>
    <w:uiPriority w:val="34"/>
    <w:qFormat/>
    <w:pPr>
      <w:ind w:left="720"/>
      <w:contextualSpacing/>
    </w:pPr>
  </w:style>
  <w:style w:type="paragraph" w:customStyle="1" w:styleId="Code">
    <w:name w:val="Code"/>
    <w:basedOn w:val="a"/>
    <w:next w:val="a"/>
    <w:uiPriority w:val="35"/>
    <w:qFormat/>
    <w:pPr>
      <w:spacing w:before="160"/>
      <w:contextualSpacing/>
    </w:pPr>
    <w:rPr>
      <w:i/>
      <w:iCs/>
      <w:color w:val="404040"/>
    </w:rPr>
  </w:style>
  <w:style w:type="paragraph" w:styleId="af0">
    <w:name w:val="footnote text"/>
    <w:basedOn w:val="a"/>
    <w:link w:val="af1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C17A41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17A41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702C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702C7E"/>
    <w:rPr>
      <w:sz w:val="20"/>
      <w:szCs w:val="20"/>
    </w:rPr>
  </w:style>
  <w:style w:type="paragraph" w:styleId="af5">
    <w:name w:val="footer"/>
    <w:basedOn w:val="a"/>
    <w:link w:val="af6"/>
    <w:uiPriority w:val="99"/>
    <w:unhideWhenUsed/>
    <w:rsid w:val="00702C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702C7E"/>
    <w:rPr>
      <w:sz w:val="20"/>
      <w:szCs w:val="20"/>
    </w:rPr>
  </w:style>
  <w:style w:type="paragraph" w:customStyle="1" w:styleId="Standard">
    <w:name w:val="Standard"/>
    <w:rsid w:val="00BB41F8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ahoma"/>
      <w:kern w:val="3"/>
      <w:szCs w:val="22"/>
      <w:lang w:eastAsia="zh-TW"/>
    </w:rPr>
  </w:style>
  <w:style w:type="paragraph" w:styleId="Web">
    <w:name w:val="Normal (Web)"/>
    <w:basedOn w:val="a"/>
    <w:uiPriority w:val="99"/>
    <w:semiHidden/>
    <w:unhideWhenUsed/>
    <w:rsid w:val="002308E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lang w:eastAsia="zh-TW"/>
    </w:rPr>
  </w:style>
  <w:style w:type="paragraph" w:styleId="af7">
    <w:name w:val="Balloon Text"/>
    <w:basedOn w:val="a"/>
    <w:link w:val="af8"/>
    <w:uiPriority w:val="99"/>
    <w:semiHidden/>
    <w:unhideWhenUsed/>
    <w:rsid w:val="00651E5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651E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2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24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2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0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張振忠</cp:lastModifiedBy>
  <cp:revision>2</cp:revision>
  <cp:lastPrinted>2026-06-05T01:43:00Z</cp:lastPrinted>
  <dcterms:created xsi:type="dcterms:W3CDTF">2026-08-04T10:03:00Z</dcterms:created>
  <dcterms:modified xsi:type="dcterms:W3CDTF">2026-08-04T10:03:00Z</dcterms:modified>
</cp:coreProperties>
</file>